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424D4" w14:textId="77777777" w:rsidR="00393ED8" w:rsidRDefault="00393ED8" w:rsidP="00447455">
      <w:pPr>
        <w:pStyle w:val="BodyText"/>
        <w:kinsoku w:val="0"/>
        <w:overflowPunct w:val="0"/>
        <w:ind w:left="1379"/>
        <w:jc w:val="center"/>
        <w:rPr>
          <w:rFonts w:ascii="Times New Roman" w:hAnsi="Times New Roman" w:cs="Times New Roman"/>
          <w:sz w:val="20"/>
          <w:szCs w:val="20"/>
        </w:rPr>
      </w:pPr>
      <w:bookmarkStart w:id="0" w:name="_GoBack"/>
      <w:bookmarkEnd w:id="0"/>
      <w:r>
        <w:rPr>
          <w:rFonts w:ascii="Times New Roman" w:hAnsi="Times New Roman" w:cs="Times New Roman"/>
          <w:noProof/>
          <w:sz w:val="20"/>
          <w:szCs w:val="20"/>
        </w:rPr>
        <w:drawing>
          <wp:inline distT="0" distB="0" distL="0" distR="0" wp14:anchorId="50EB2760" wp14:editId="6852799F">
            <wp:extent cx="3570136" cy="53244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9976" cy="532425"/>
                    </a:xfrm>
                    <a:prstGeom prst="rect">
                      <a:avLst/>
                    </a:prstGeom>
                    <a:noFill/>
                    <a:ln>
                      <a:noFill/>
                    </a:ln>
                  </pic:spPr>
                </pic:pic>
              </a:graphicData>
            </a:graphic>
          </wp:inline>
        </w:drawing>
      </w:r>
    </w:p>
    <w:p w14:paraId="3BF06AEA" w14:textId="77777777" w:rsidR="006F3B44" w:rsidRDefault="006F3B44" w:rsidP="00D912C9">
      <w:pPr>
        <w:pStyle w:val="BodyText"/>
        <w:kinsoku w:val="0"/>
        <w:overflowPunct w:val="0"/>
        <w:spacing w:before="53"/>
        <w:ind w:left="2555"/>
        <w:rPr>
          <w:sz w:val="36"/>
          <w:szCs w:val="36"/>
          <w:u w:val="thick"/>
        </w:rPr>
      </w:pPr>
    </w:p>
    <w:p w14:paraId="5BCBB85F" w14:textId="4E26A763" w:rsidR="00D912C9" w:rsidRPr="003A33B7" w:rsidRDefault="00D912C9" w:rsidP="00D912C9">
      <w:pPr>
        <w:pStyle w:val="BodyText"/>
        <w:kinsoku w:val="0"/>
        <w:overflowPunct w:val="0"/>
        <w:spacing w:before="53"/>
        <w:ind w:left="2555"/>
        <w:rPr>
          <w:sz w:val="36"/>
          <w:szCs w:val="36"/>
          <w:u w:val="thick"/>
        </w:rPr>
      </w:pPr>
      <w:r>
        <w:rPr>
          <w:sz w:val="36"/>
          <w:szCs w:val="36"/>
          <w:u w:val="thick"/>
        </w:rPr>
        <w:t>POSITION DESCRIPTION</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654"/>
      </w:tblGrid>
      <w:tr w:rsidR="00D912C9" w:rsidRPr="001162C7" w14:paraId="4DAE087A" w14:textId="77777777" w:rsidTr="00D912C9">
        <w:tc>
          <w:tcPr>
            <w:tcW w:w="2660" w:type="dxa"/>
          </w:tcPr>
          <w:p w14:paraId="316CFA31" w14:textId="77777777" w:rsidR="00D912C9" w:rsidRPr="001162C7" w:rsidRDefault="00D912C9" w:rsidP="00D912C9">
            <w:pPr>
              <w:pStyle w:val="BodyText"/>
              <w:kinsoku w:val="0"/>
              <w:overflowPunct w:val="0"/>
              <w:rPr>
                <w:u w:val="thick"/>
              </w:rPr>
            </w:pPr>
          </w:p>
          <w:p w14:paraId="3CC6EFEF" w14:textId="77777777" w:rsidR="00D912C9" w:rsidRPr="001162C7" w:rsidRDefault="00D912C9" w:rsidP="00D912C9">
            <w:pPr>
              <w:pStyle w:val="BodyText"/>
              <w:kinsoku w:val="0"/>
              <w:overflowPunct w:val="0"/>
              <w:rPr>
                <w:u w:val="thick"/>
              </w:rPr>
            </w:pPr>
            <w:r w:rsidRPr="001162C7">
              <w:rPr>
                <w:u w:val="thick"/>
              </w:rPr>
              <w:t>Position Title:</w:t>
            </w:r>
          </w:p>
        </w:tc>
        <w:tc>
          <w:tcPr>
            <w:tcW w:w="7654" w:type="dxa"/>
          </w:tcPr>
          <w:p w14:paraId="36EF7E43" w14:textId="77777777" w:rsidR="00D912C9" w:rsidRPr="001162C7" w:rsidRDefault="00D912C9" w:rsidP="00D912C9">
            <w:pPr>
              <w:pStyle w:val="BodyText"/>
              <w:rPr>
                <w:b/>
              </w:rPr>
            </w:pPr>
          </w:p>
          <w:p w14:paraId="1CCBB366" w14:textId="77777777" w:rsidR="00D912C9" w:rsidRPr="001162C7" w:rsidRDefault="00D912C9" w:rsidP="00D912C9">
            <w:pPr>
              <w:pStyle w:val="BodyText"/>
              <w:kinsoku w:val="0"/>
              <w:overflowPunct w:val="0"/>
              <w:spacing w:before="9"/>
              <w:rPr>
                <w:b/>
              </w:rPr>
            </w:pPr>
            <w:r w:rsidRPr="00317A64">
              <w:rPr>
                <w:b/>
                <w:szCs w:val="15"/>
              </w:rPr>
              <w:t>Trainer &amp; Assessor</w:t>
            </w:r>
          </w:p>
        </w:tc>
      </w:tr>
      <w:tr w:rsidR="00D912C9" w:rsidRPr="001162C7" w14:paraId="15B44A98" w14:textId="77777777" w:rsidTr="00D912C9">
        <w:trPr>
          <w:trHeight w:val="451"/>
        </w:trPr>
        <w:tc>
          <w:tcPr>
            <w:tcW w:w="2660" w:type="dxa"/>
          </w:tcPr>
          <w:p w14:paraId="2888018B" w14:textId="77777777" w:rsidR="00D912C9" w:rsidRPr="001162C7" w:rsidRDefault="00D912C9" w:rsidP="00D912C9">
            <w:pPr>
              <w:pStyle w:val="BodyText"/>
              <w:kinsoku w:val="0"/>
              <w:overflowPunct w:val="0"/>
              <w:spacing w:before="9"/>
              <w:rPr>
                <w:u w:val="thick"/>
              </w:rPr>
            </w:pPr>
          </w:p>
          <w:p w14:paraId="04B00771" w14:textId="77777777" w:rsidR="00D912C9" w:rsidRPr="001162C7" w:rsidRDefault="00D912C9" w:rsidP="00D912C9">
            <w:pPr>
              <w:pStyle w:val="BodyText"/>
              <w:kinsoku w:val="0"/>
              <w:overflowPunct w:val="0"/>
              <w:spacing w:before="9"/>
              <w:rPr>
                <w:u w:val="thick"/>
              </w:rPr>
            </w:pPr>
            <w:r w:rsidRPr="001162C7">
              <w:rPr>
                <w:u w:val="thick"/>
              </w:rPr>
              <w:t>Classification:</w:t>
            </w:r>
          </w:p>
          <w:p w14:paraId="701A3AA3" w14:textId="77777777" w:rsidR="00D912C9" w:rsidRPr="001162C7" w:rsidRDefault="00D912C9" w:rsidP="00D912C9">
            <w:pPr>
              <w:pStyle w:val="BodyText"/>
              <w:kinsoku w:val="0"/>
              <w:overflowPunct w:val="0"/>
              <w:spacing w:before="9"/>
            </w:pPr>
          </w:p>
        </w:tc>
        <w:tc>
          <w:tcPr>
            <w:tcW w:w="7654" w:type="dxa"/>
          </w:tcPr>
          <w:p w14:paraId="39486F15" w14:textId="77777777" w:rsidR="00D912C9" w:rsidRPr="001162C7" w:rsidRDefault="00D912C9" w:rsidP="00D912C9">
            <w:pPr>
              <w:pStyle w:val="BodyText"/>
              <w:kinsoku w:val="0"/>
              <w:overflowPunct w:val="0"/>
              <w:spacing w:before="9"/>
            </w:pPr>
          </w:p>
          <w:p w14:paraId="2ADA59D0" w14:textId="77777777" w:rsidR="00D912C9" w:rsidRPr="001162C7" w:rsidRDefault="00D912C9" w:rsidP="00D912C9">
            <w:pPr>
              <w:pStyle w:val="BodyText"/>
              <w:kinsoku w:val="0"/>
              <w:overflowPunct w:val="0"/>
              <w:spacing w:before="9"/>
            </w:pPr>
            <w:r w:rsidRPr="001162C7">
              <w:t>Social and Community Services Employee</w:t>
            </w:r>
            <w:r>
              <w:t xml:space="preserve"> – Level 4</w:t>
            </w:r>
            <w:r w:rsidRPr="001162C7">
              <w:t xml:space="preserve"> </w:t>
            </w:r>
          </w:p>
        </w:tc>
      </w:tr>
      <w:tr w:rsidR="00D912C9" w:rsidRPr="001162C7" w14:paraId="48525CD4" w14:textId="77777777" w:rsidTr="00D912C9">
        <w:trPr>
          <w:trHeight w:val="415"/>
        </w:trPr>
        <w:tc>
          <w:tcPr>
            <w:tcW w:w="2660" w:type="dxa"/>
          </w:tcPr>
          <w:p w14:paraId="409E6E61" w14:textId="77777777" w:rsidR="00D912C9" w:rsidRPr="001162C7" w:rsidRDefault="00D912C9" w:rsidP="00D912C9">
            <w:pPr>
              <w:pStyle w:val="BodyText"/>
              <w:kinsoku w:val="0"/>
              <w:overflowPunct w:val="0"/>
              <w:spacing w:before="9"/>
              <w:rPr>
                <w:u w:val="thick"/>
              </w:rPr>
            </w:pPr>
            <w:r w:rsidRPr="001162C7">
              <w:rPr>
                <w:u w:val="thick"/>
              </w:rPr>
              <w:t>Department/Program:</w:t>
            </w:r>
          </w:p>
        </w:tc>
        <w:tc>
          <w:tcPr>
            <w:tcW w:w="7654" w:type="dxa"/>
          </w:tcPr>
          <w:p w14:paraId="18FD4BD1" w14:textId="77777777" w:rsidR="00D912C9" w:rsidRPr="000B598D" w:rsidRDefault="00D912C9" w:rsidP="00D912C9">
            <w:pPr>
              <w:pStyle w:val="BodyText"/>
              <w:kinsoku w:val="0"/>
              <w:overflowPunct w:val="0"/>
              <w:spacing w:before="9"/>
              <w:rPr>
                <w:i/>
                <w:color w:val="FF0000"/>
              </w:rPr>
            </w:pPr>
            <w:r w:rsidRPr="00317A64">
              <w:t>Inclusion Training</w:t>
            </w:r>
          </w:p>
        </w:tc>
      </w:tr>
      <w:tr w:rsidR="00D912C9" w:rsidRPr="001162C7" w14:paraId="6D4C2BB6" w14:textId="77777777" w:rsidTr="00D912C9">
        <w:trPr>
          <w:trHeight w:val="434"/>
        </w:trPr>
        <w:tc>
          <w:tcPr>
            <w:tcW w:w="2660" w:type="dxa"/>
          </w:tcPr>
          <w:p w14:paraId="1AC00AEF" w14:textId="77777777" w:rsidR="00D912C9" w:rsidRPr="001162C7" w:rsidRDefault="00D912C9" w:rsidP="00D912C9">
            <w:pPr>
              <w:pStyle w:val="BodyText"/>
              <w:kinsoku w:val="0"/>
              <w:overflowPunct w:val="0"/>
              <w:spacing w:before="9"/>
              <w:rPr>
                <w:u w:val="thick"/>
              </w:rPr>
            </w:pPr>
            <w:r w:rsidRPr="001162C7">
              <w:rPr>
                <w:u w:val="thick"/>
              </w:rPr>
              <w:t>Report to:</w:t>
            </w:r>
          </w:p>
        </w:tc>
        <w:tc>
          <w:tcPr>
            <w:tcW w:w="7654" w:type="dxa"/>
          </w:tcPr>
          <w:p w14:paraId="5470251A" w14:textId="77777777" w:rsidR="00D912C9" w:rsidRPr="000B598D" w:rsidRDefault="00D912C9" w:rsidP="00D912C9">
            <w:pPr>
              <w:pStyle w:val="BodyText"/>
              <w:kinsoku w:val="0"/>
              <w:overflowPunct w:val="0"/>
              <w:spacing w:before="9"/>
              <w:rPr>
                <w:i/>
                <w:color w:val="FF0000"/>
              </w:rPr>
            </w:pPr>
            <w:r w:rsidRPr="00317A64">
              <w:t>Training Manager</w:t>
            </w:r>
          </w:p>
        </w:tc>
      </w:tr>
      <w:tr w:rsidR="00D912C9" w:rsidRPr="001162C7" w14:paraId="44520906" w14:textId="77777777" w:rsidTr="00D912C9">
        <w:trPr>
          <w:trHeight w:val="438"/>
        </w:trPr>
        <w:tc>
          <w:tcPr>
            <w:tcW w:w="2660" w:type="dxa"/>
          </w:tcPr>
          <w:p w14:paraId="1E35DA15" w14:textId="77777777" w:rsidR="00D912C9" w:rsidRPr="001162C7" w:rsidRDefault="00D912C9" w:rsidP="00D912C9">
            <w:pPr>
              <w:pStyle w:val="BodyText"/>
              <w:kinsoku w:val="0"/>
              <w:overflowPunct w:val="0"/>
              <w:spacing w:before="9"/>
              <w:rPr>
                <w:u w:val="thick"/>
              </w:rPr>
            </w:pPr>
            <w:r w:rsidRPr="001162C7">
              <w:rPr>
                <w:u w:val="thick"/>
              </w:rPr>
              <w:t>Location:</w:t>
            </w:r>
          </w:p>
        </w:tc>
        <w:tc>
          <w:tcPr>
            <w:tcW w:w="7654" w:type="dxa"/>
          </w:tcPr>
          <w:p w14:paraId="12FC1FF0" w14:textId="77777777" w:rsidR="00D912C9" w:rsidRDefault="00D912C9" w:rsidP="00D912C9">
            <w:pPr>
              <w:pStyle w:val="BodyText"/>
              <w:kinsoku w:val="0"/>
              <w:overflowPunct w:val="0"/>
              <w:spacing w:before="9"/>
              <w:rPr>
                <w:b/>
                <w:bCs/>
              </w:rPr>
            </w:pPr>
            <w:r w:rsidRPr="00317A64">
              <w:rPr>
                <w:b/>
                <w:bCs/>
              </w:rPr>
              <w:t>Inclusion Training Venues</w:t>
            </w:r>
          </w:p>
          <w:p w14:paraId="6D61F887" w14:textId="77777777" w:rsidR="00D912C9" w:rsidRPr="0027225A" w:rsidRDefault="00D912C9" w:rsidP="00D912C9">
            <w:pPr>
              <w:pStyle w:val="BodyText"/>
              <w:kinsoku w:val="0"/>
              <w:overflowPunct w:val="0"/>
              <w:spacing w:before="9"/>
            </w:pPr>
            <w:r w:rsidRPr="0027225A">
              <w:t xml:space="preserve">In servicing this position the employee may be required to work at the following locations; </w:t>
            </w:r>
          </w:p>
          <w:p w14:paraId="628831AD" w14:textId="77777777" w:rsidR="00D912C9" w:rsidRPr="0027225A" w:rsidRDefault="00D912C9" w:rsidP="00D912C9">
            <w:pPr>
              <w:pStyle w:val="BodyText"/>
              <w:kinsoku w:val="0"/>
              <w:overflowPunct w:val="0"/>
              <w:spacing w:before="9"/>
            </w:pPr>
            <w:r w:rsidRPr="0027225A">
              <w:t>67 Sutherland Road, Armadale</w:t>
            </w:r>
          </w:p>
          <w:p w14:paraId="1DE6A393" w14:textId="77777777" w:rsidR="00D912C9" w:rsidRPr="0027225A" w:rsidRDefault="00D912C9" w:rsidP="00D912C9">
            <w:pPr>
              <w:pStyle w:val="NormalIndent"/>
              <w:spacing w:after="0"/>
              <w:ind w:left="0"/>
              <w:rPr>
                <w:rFonts w:ascii="Museo Sans 300" w:eastAsiaTheme="minorEastAsia" w:hAnsi="Museo Sans 300" w:cs="Museo Sans 300"/>
                <w:szCs w:val="22"/>
              </w:rPr>
            </w:pPr>
            <w:r w:rsidRPr="0027225A">
              <w:rPr>
                <w:rFonts w:ascii="Museo Sans 300" w:eastAsiaTheme="minorEastAsia" w:hAnsi="Museo Sans 300" w:cs="Museo Sans 300"/>
                <w:szCs w:val="22"/>
              </w:rPr>
              <w:t>80B Harvester Road, Sunshine</w:t>
            </w:r>
            <w:r>
              <w:rPr>
                <w:rFonts w:ascii="Museo Sans 300" w:eastAsiaTheme="minorEastAsia" w:hAnsi="Museo Sans 300" w:cs="Museo Sans 300"/>
                <w:szCs w:val="22"/>
              </w:rPr>
              <w:t xml:space="preserve"> or</w:t>
            </w:r>
          </w:p>
          <w:p w14:paraId="341DFD31" w14:textId="77777777" w:rsidR="00D912C9" w:rsidRPr="0027225A" w:rsidRDefault="00D912C9" w:rsidP="00D912C9">
            <w:pPr>
              <w:pStyle w:val="NormalIndent"/>
              <w:spacing w:after="0"/>
              <w:ind w:left="0"/>
              <w:rPr>
                <w:rFonts w:ascii="Museo Sans 300" w:eastAsiaTheme="minorEastAsia" w:hAnsi="Museo Sans 300" w:cs="Museo Sans 300"/>
                <w:szCs w:val="22"/>
              </w:rPr>
            </w:pPr>
            <w:r>
              <w:rPr>
                <w:rFonts w:ascii="Museo Sans 300" w:eastAsiaTheme="minorEastAsia" w:hAnsi="Museo Sans 300" w:cs="Museo Sans 300"/>
                <w:szCs w:val="22"/>
              </w:rPr>
              <w:t xml:space="preserve">Phoenix Park Community Centre, </w:t>
            </w:r>
            <w:r w:rsidRPr="0027225A">
              <w:rPr>
                <w:rFonts w:ascii="Museo Sans 300" w:eastAsiaTheme="minorEastAsia" w:hAnsi="Museo Sans 300" w:cs="Museo Sans 300"/>
                <w:szCs w:val="22"/>
              </w:rPr>
              <w:t>22 Rob Roy Road, East Malvern</w:t>
            </w:r>
          </w:p>
          <w:p w14:paraId="7D8722E1" w14:textId="77777777" w:rsidR="00D912C9" w:rsidRPr="000B598D" w:rsidRDefault="00D912C9" w:rsidP="00D912C9">
            <w:pPr>
              <w:pStyle w:val="NormalIndent"/>
              <w:spacing w:after="0"/>
              <w:ind w:left="0"/>
              <w:rPr>
                <w:i/>
                <w:color w:val="FF0000"/>
              </w:rPr>
            </w:pPr>
          </w:p>
        </w:tc>
      </w:tr>
      <w:tr w:rsidR="00D912C9" w:rsidRPr="001162C7" w14:paraId="56F5952D" w14:textId="77777777" w:rsidTr="00D912C9">
        <w:trPr>
          <w:trHeight w:val="405"/>
        </w:trPr>
        <w:tc>
          <w:tcPr>
            <w:tcW w:w="2660" w:type="dxa"/>
          </w:tcPr>
          <w:p w14:paraId="1A310B9D" w14:textId="77777777" w:rsidR="00D912C9" w:rsidRPr="001162C7" w:rsidRDefault="00D912C9" w:rsidP="00D912C9">
            <w:pPr>
              <w:pStyle w:val="BodyText"/>
              <w:kinsoku w:val="0"/>
              <w:overflowPunct w:val="0"/>
              <w:spacing w:before="9"/>
              <w:rPr>
                <w:u w:val="thick"/>
              </w:rPr>
            </w:pPr>
            <w:r w:rsidRPr="001162C7">
              <w:rPr>
                <w:u w:val="thick"/>
              </w:rPr>
              <w:t>Issued:</w:t>
            </w:r>
          </w:p>
        </w:tc>
        <w:tc>
          <w:tcPr>
            <w:tcW w:w="7654" w:type="dxa"/>
          </w:tcPr>
          <w:p w14:paraId="6697571B" w14:textId="77777777" w:rsidR="00D912C9" w:rsidRPr="000B598D" w:rsidRDefault="00D912C9" w:rsidP="00D912C9">
            <w:pPr>
              <w:pStyle w:val="BodyText"/>
              <w:kinsoku w:val="0"/>
              <w:overflowPunct w:val="0"/>
              <w:spacing w:before="9"/>
              <w:rPr>
                <w:i/>
                <w:color w:val="FF0000"/>
              </w:rPr>
            </w:pPr>
            <w:r w:rsidRPr="0027225A">
              <w:t>4 December 2023</w:t>
            </w:r>
          </w:p>
        </w:tc>
      </w:tr>
      <w:tr w:rsidR="00D912C9" w:rsidRPr="001162C7" w14:paraId="2DFA4667" w14:textId="77777777" w:rsidTr="00D912C9">
        <w:tc>
          <w:tcPr>
            <w:tcW w:w="2660" w:type="dxa"/>
          </w:tcPr>
          <w:p w14:paraId="2668CE8B" w14:textId="77777777" w:rsidR="00D912C9" w:rsidRPr="001162C7" w:rsidRDefault="00D912C9" w:rsidP="00D912C9">
            <w:pPr>
              <w:pStyle w:val="BodyText"/>
              <w:kinsoku w:val="0"/>
              <w:overflowPunct w:val="0"/>
              <w:spacing w:before="9"/>
              <w:rPr>
                <w:u w:val="thick"/>
              </w:rPr>
            </w:pPr>
          </w:p>
        </w:tc>
        <w:tc>
          <w:tcPr>
            <w:tcW w:w="7654" w:type="dxa"/>
          </w:tcPr>
          <w:p w14:paraId="1DC87341" w14:textId="77777777" w:rsidR="00D912C9" w:rsidRPr="001B20DC" w:rsidRDefault="00D912C9" w:rsidP="00D912C9">
            <w:pPr>
              <w:pStyle w:val="BodyText"/>
              <w:kinsoku w:val="0"/>
              <w:overflowPunct w:val="0"/>
              <w:spacing w:before="9"/>
              <w:rPr>
                <w:i/>
                <w:color w:val="FF0000"/>
              </w:rPr>
            </w:pPr>
          </w:p>
        </w:tc>
      </w:tr>
    </w:tbl>
    <w:p w14:paraId="756BA353" w14:textId="77777777" w:rsidR="00D912C9" w:rsidRPr="001162C7" w:rsidRDefault="00D912C9" w:rsidP="00D912C9">
      <w:pPr>
        <w:pStyle w:val="BodyText"/>
        <w:pBdr>
          <w:top w:val="single" w:sz="4" w:space="1" w:color="auto"/>
        </w:pBdr>
        <w:kinsoku w:val="0"/>
        <w:overflowPunct w:val="0"/>
        <w:spacing w:after="120"/>
        <w:ind w:right="401"/>
      </w:pPr>
    </w:p>
    <w:p w14:paraId="3D65930D" w14:textId="77777777" w:rsidR="00D912C9" w:rsidRDefault="00D912C9" w:rsidP="00D912C9">
      <w:pPr>
        <w:pStyle w:val="BodyText"/>
        <w:kinsoku w:val="0"/>
        <w:overflowPunct w:val="0"/>
        <w:spacing w:after="120"/>
        <w:ind w:right="441"/>
        <w:jc w:val="both"/>
      </w:pPr>
      <w:r w:rsidRPr="001162C7">
        <w:t>I have read, understand and accept this position description. I agree to notify my supervisor immediately of any change in my capacity to meet the requirements. I also agree to inform my supervisor if any of the following requirements change:</w:t>
      </w:r>
    </w:p>
    <w:p w14:paraId="7CC722C6" w14:textId="77777777" w:rsidR="00D912C9" w:rsidRPr="001162C7" w:rsidRDefault="00D912C9" w:rsidP="00D912C9">
      <w:pPr>
        <w:pStyle w:val="BodyText"/>
        <w:kinsoku w:val="0"/>
        <w:overflowPunct w:val="0"/>
        <w:spacing w:after="120"/>
        <w:ind w:right="441"/>
        <w:jc w:val="both"/>
      </w:pPr>
    </w:p>
    <w:p w14:paraId="7E8E09F3" w14:textId="77777777" w:rsidR="00D912C9" w:rsidRPr="001162C7" w:rsidRDefault="00D912C9" w:rsidP="00D912C9">
      <w:pPr>
        <w:pStyle w:val="BodyText"/>
        <w:numPr>
          <w:ilvl w:val="0"/>
          <w:numId w:val="25"/>
        </w:numPr>
        <w:kinsoku w:val="0"/>
        <w:overflowPunct w:val="0"/>
        <w:ind w:left="714" w:right="442" w:hanging="357"/>
        <w:jc w:val="both"/>
      </w:pPr>
      <w:r w:rsidRPr="001162C7">
        <w:t>Driver</w:t>
      </w:r>
      <w:r>
        <w:t>’</w:t>
      </w:r>
      <w:r w:rsidRPr="001162C7">
        <w:t>s</w:t>
      </w:r>
      <w:r>
        <w:t xml:space="preserve"> license status (if applicable)</w:t>
      </w:r>
    </w:p>
    <w:p w14:paraId="2A20B194" w14:textId="77777777" w:rsidR="00D912C9" w:rsidRDefault="00D912C9" w:rsidP="00D912C9">
      <w:pPr>
        <w:pStyle w:val="BodyText"/>
        <w:numPr>
          <w:ilvl w:val="0"/>
          <w:numId w:val="25"/>
        </w:numPr>
        <w:kinsoku w:val="0"/>
        <w:overflowPunct w:val="0"/>
        <w:ind w:left="714" w:right="442" w:hanging="357"/>
        <w:jc w:val="both"/>
      </w:pPr>
      <w:r>
        <w:t xml:space="preserve">NDIS worker screening check </w:t>
      </w:r>
    </w:p>
    <w:p w14:paraId="43494FCF" w14:textId="77777777" w:rsidR="00D912C9" w:rsidRPr="001162C7" w:rsidRDefault="00D912C9" w:rsidP="00D912C9">
      <w:pPr>
        <w:pStyle w:val="BodyText"/>
        <w:numPr>
          <w:ilvl w:val="0"/>
          <w:numId w:val="25"/>
        </w:numPr>
        <w:kinsoku w:val="0"/>
        <w:overflowPunct w:val="0"/>
        <w:ind w:left="714" w:right="442" w:hanging="357"/>
        <w:jc w:val="both"/>
      </w:pPr>
      <w:r>
        <w:t>Compliance with Inclusion Melbourne’s Vaccination Policy</w:t>
      </w:r>
    </w:p>
    <w:p w14:paraId="6E879841" w14:textId="77777777" w:rsidR="00D912C9" w:rsidRDefault="00D912C9" w:rsidP="00D912C9">
      <w:pPr>
        <w:pStyle w:val="BodyText"/>
        <w:numPr>
          <w:ilvl w:val="0"/>
          <w:numId w:val="25"/>
        </w:numPr>
        <w:kinsoku w:val="0"/>
        <w:overflowPunct w:val="0"/>
        <w:ind w:left="714" w:right="442" w:hanging="357"/>
        <w:jc w:val="both"/>
      </w:pPr>
      <w:r>
        <w:t xml:space="preserve">the </w:t>
      </w:r>
      <w:r w:rsidRPr="001162C7">
        <w:t>capacity to fulfil the in</w:t>
      </w:r>
      <w:r>
        <w:t>herent requirements of the role</w:t>
      </w:r>
    </w:p>
    <w:p w14:paraId="62E8F092" w14:textId="77777777" w:rsidR="00D912C9" w:rsidRDefault="00D912C9" w:rsidP="00D912C9">
      <w:pPr>
        <w:pStyle w:val="BodyText"/>
        <w:kinsoku w:val="0"/>
        <w:overflowPunct w:val="0"/>
        <w:ind w:left="357" w:right="442"/>
        <w:jc w:val="both"/>
      </w:pPr>
    </w:p>
    <w:p w14:paraId="1D61EDBA" w14:textId="77777777" w:rsidR="00D912C9" w:rsidRPr="001162C7" w:rsidRDefault="00D912C9" w:rsidP="00D912C9">
      <w:pPr>
        <w:pStyle w:val="BodyText"/>
        <w:kinsoku w:val="0"/>
        <w:overflowPunct w:val="0"/>
        <w:ind w:left="357" w:right="442"/>
        <w:jc w:val="both"/>
      </w:pPr>
    </w:p>
    <w:tbl>
      <w:tblPr>
        <w:tblW w:w="0" w:type="auto"/>
        <w:jc w:val="center"/>
        <w:tblLook w:val="04A0" w:firstRow="1" w:lastRow="0" w:firstColumn="1" w:lastColumn="0" w:noHBand="0" w:noVBand="1"/>
      </w:tblPr>
      <w:tblGrid>
        <w:gridCol w:w="3402"/>
        <w:gridCol w:w="1238"/>
        <w:gridCol w:w="3582"/>
      </w:tblGrid>
      <w:tr w:rsidR="00D912C9" w:rsidRPr="001162C7" w14:paraId="7E9B91BF" w14:textId="77777777" w:rsidTr="00D912C9">
        <w:trPr>
          <w:jc w:val="center"/>
        </w:trPr>
        <w:tc>
          <w:tcPr>
            <w:tcW w:w="3402" w:type="dxa"/>
            <w:tcBorders>
              <w:bottom w:val="single" w:sz="4" w:space="0" w:color="auto"/>
            </w:tcBorders>
            <w:shd w:val="clear" w:color="auto" w:fill="auto"/>
          </w:tcPr>
          <w:p w14:paraId="50E9C67F" w14:textId="77777777" w:rsidR="00D912C9" w:rsidRPr="001162C7" w:rsidRDefault="00D912C9" w:rsidP="00D912C9">
            <w:pPr>
              <w:pStyle w:val="BodyText"/>
              <w:kinsoku w:val="0"/>
              <w:overflowPunct w:val="0"/>
              <w:spacing w:before="69"/>
              <w:ind w:right="304"/>
            </w:pPr>
          </w:p>
          <w:p w14:paraId="3370CC61" w14:textId="77777777" w:rsidR="00D912C9" w:rsidRPr="001162C7" w:rsidRDefault="00D912C9" w:rsidP="00D912C9">
            <w:pPr>
              <w:pStyle w:val="BodyText"/>
              <w:kinsoku w:val="0"/>
              <w:overflowPunct w:val="0"/>
              <w:spacing w:before="69"/>
              <w:ind w:right="304"/>
            </w:pPr>
          </w:p>
        </w:tc>
        <w:tc>
          <w:tcPr>
            <w:tcW w:w="1238" w:type="dxa"/>
          </w:tcPr>
          <w:p w14:paraId="095D81B4" w14:textId="77777777" w:rsidR="00D912C9" w:rsidRPr="001162C7" w:rsidRDefault="00D912C9" w:rsidP="00D912C9">
            <w:pPr>
              <w:pStyle w:val="BodyText"/>
              <w:kinsoku w:val="0"/>
              <w:overflowPunct w:val="0"/>
              <w:spacing w:before="69"/>
              <w:ind w:right="304"/>
            </w:pPr>
          </w:p>
        </w:tc>
        <w:tc>
          <w:tcPr>
            <w:tcW w:w="3582" w:type="dxa"/>
            <w:tcBorders>
              <w:bottom w:val="single" w:sz="4" w:space="0" w:color="auto"/>
            </w:tcBorders>
            <w:shd w:val="clear" w:color="auto" w:fill="auto"/>
          </w:tcPr>
          <w:p w14:paraId="63458F69" w14:textId="77777777" w:rsidR="00D912C9" w:rsidRPr="001162C7" w:rsidRDefault="00D912C9" w:rsidP="00D912C9">
            <w:pPr>
              <w:pStyle w:val="BodyText"/>
              <w:kinsoku w:val="0"/>
              <w:overflowPunct w:val="0"/>
              <w:spacing w:before="69"/>
              <w:ind w:right="304"/>
            </w:pPr>
          </w:p>
        </w:tc>
      </w:tr>
      <w:tr w:rsidR="00D912C9" w:rsidRPr="001162C7" w14:paraId="7D43BA8E" w14:textId="77777777" w:rsidTr="00D912C9">
        <w:trPr>
          <w:trHeight w:val="726"/>
          <w:jc w:val="center"/>
        </w:trPr>
        <w:tc>
          <w:tcPr>
            <w:tcW w:w="3402" w:type="dxa"/>
            <w:tcBorders>
              <w:top w:val="single" w:sz="4" w:space="0" w:color="auto"/>
            </w:tcBorders>
            <w:shd w:val="clear" w:color="auto" w:fill="auto"/>
          </w:tcPr>
          <w:p w14:paraId="31334E17" w14:textId="77777777" w:rsidR="00D912C9" w:rsidRPr="001162C7" w:rsidRDefault="00D912C9" w:rsidP="00D912C9">
            <w:pPr>
              <w:pStyle w:val="BodyText"/>
              <w:kinsoku w:val="0"/>
              <w:overflowPunct w:val="0"/>
              <w:spacing w:before="69"/>
              <w:ind w:right="304"/>
            </w:pPr>
            <w:r w:rsidRPr="001162C7">
              <w:t>Employee’s</w:t>
            </w:r>
            <w:r w:rsidRPr="001162C7">
              <w:rPr>
                <w:spacing w:val="-2"/>
              </w:rPr>
              <w:t xml:space="preserve"> </w:t>
            </w:r>
            <w:r>
              <w:t>Name:</w:t>
            </w:r>
          </w:p>
        </w:tc>
        <w:tc>
          <w:tcPr>
            <w:tcW w:w="1238" w:type="dxa"/>
          </w:tcPr>
          <w:p w14:paraId="18478C05" w14:textId="77777777" w:rsidR="00D912C9" w:rsidRPr="001162C7" w:rsidRDefault="00D912C9" w:rsidP="00D912C9">
            <w:pPr>
              <w:pStyle w:val="BodyText"/>
              <w:kinsoku w:val="0"/>
              <w:overflowPunct w:val="0"/>
              <w:spacing w:before="69"/>
              <w:ind w:right="304"/>
            </w:pPr>
          </w:p>
        </w:tc>
        <w:tc>
          <w:tcPr>
            <w:tcW w:w="3582" w:type="dxa"/>
            <w:tcBorders>
              <w:top w:val="single" w:sz="4" w:space="0" w:color="auto"/>
            </w:tcBorders>
            <w:shd w:val="clear" w:color="auto" w:fill="auto"/>
          </w:tcPr>
          <w:p w14:paraId="0BD3501F" w14:textId="77777777" w:rsidR="00D912C9" w:rsidRPr="001162C7" w:rsidRDefault="00D912C9" w:rsidP="00D912C9">
            <w:pPr>
              <w:pStyle w:val="BodyText"/>
              <w:kinsoku w:val="0"/>
              <w:overflowPunct w:val="0"/>
              <w:spacing w:before="69"/>
              <w:ind w:right="304"/>
            </w:pPr>
            <w:r>
              <w:t>Employee’s S</w:t>
            </w:r>
            <w:r w:rsidRPr="001162C7">
              <w:t xml:space="preserve">ignature </w:t>
            </w:r>
          </w:p>
          <w:p w14:paraId="44B5607F" w14:textId="77777777" w:rsidR="00D912C9" w:rsidRPr="001162C7" w:rsidRDefault="00D912C9" w:rsidP="00D912C9">
            <w:pPr>
              <w:pStyle w:val="BodyText"/>
              <w:kinsoku w:val="0"/>
              <w:overflowPunct w:val="0"/>
              <w:spacing w:before="69"/>
              <w:ind w:right="304"/>
            </w:pPr>
            <w:r>
              <w:t>D</w:t>
            </w:r>
            <w:r w:rsidRPr="001162C7">
              <w:t>ate:</w:t>
            </w:r>
            <w:r w:rsidRPr="001162C7">
              <w:tab/>
              <w:t xml:space="preserve">    /</w:t>
            </w:r>
            <w:r w:rsidRPr="001162C7">
              <w:tab/>
              <w:t xml:space="preserve">   /</w:t>
            </w:r>
          </w:p>
        </w:tc>
      </w:tr>
    </w:tbl>
    <w:p w14:paraId="2A58D24C" w14:textId="77777777" w:rsidR="00D912C9" w:rsidRDefault="00D912C9" w:rsidP="00D912C9">
      <w:pPr>
        <w:spacing w:after="200" w:line="276" w:lineRule="auto"/>
        <w:rPr>
          <w:rFonts w:ascii="Museo Sans 300" w:hAnsi="Museo Sans 300" w:cs="Museo Sans 300"/>
          <w:b/>
          <w:szCs w:val="22"/>
          <w:lang w:eastAsia="en-AU"/>
        </w:rPr>
      </w:pPr>
    </w:p>
    <w:p w14:paraId="2C887910" w14:textId="77777777" w:rsidR="00D912C9" w:rsidRDefault="00D912C9" w:rsidP="00D912C9">
      <w:pPr>
        <w:spacing w:after="200" w:line="276" w:lineRule="auto"/>
        <w:rPr>
          <w:rFonts w:ascii="Museo Sans 300" w:hAnsi="Museo Sans 300" w:cs="Museo Sans 300"/>
          <w:b/>
          <w:szCs w:val="22"/>
          <w:lang w:eastAsia="en-AU"/>
        </w:rPr>
      </w:pPr>
      <w:r>
        <w:rPr>
          <w:rFonts w:ascii="Museo Sans 300" w:hAnsi="Museo Sans 300" w:cs="Museo Sans 300"/>
          <w:b/>
          <w:szCs w:val="22"/>
          <w:lang w:eastAsia="en-AU"/>
        </w:rPr>
        <w:br w:type="page"/>
      </w:r>
    </w:p>
    <w:p w14:paraId="0A993149" w14:textId="77777777" w:rsidR="00D912C9" w:rsidRDefault="00D912C9" w:rsidP="00D912C9">
      <w:pPr>
        <w:widowControl w:val="0"/>
        <w:autoSpaceDE w:val="0"/>
        <w:autoSpaceDN w:val="0"/>
        <w:adjustRightInd w:val="0"/>
        <w:spacing w:line="259" w:lineRule="auto"/>
        <w:ind w:right="304"/>
        <w:rPr>
          <w:rFonts w:ascii="Museo Sans 300" w:hAnsi="Museo Sans 300" w:cs="Museo Sans 300"/>
          <w:szCs w:val="22"/>
          <w:u w:val="thick"/>
          <w:lang w:eastAsia="en-AU"/>
        </w:rPr>
      </w:pPr>
    </w:p>
    <w:p w14:paraId="32046229" w14:textId="77777777" w:rsidR="00D912C9" w:rsidRDefault="00D912C9" w:rsidP="00D912C9">
      <w:pPr>
        <w:widowControl w:val="0"/>
        <w:kinsoku w:val="0"/>
        <w:overflowPunct w:val="0"/>
        <w:autoSpaceDE w:val="0"/>
        <w:autoSpaceDN w:val="0"/>
        <w:adjustRightInd w:val="0"/>
        <w:ind w:right="304" w:hanging="567"/>
        <w:jc w:val="both"/>
        <w:rPr>
          <w:rFonts w:ascii="Museo Sans 300" w:hAnsi="Museo Sans 300" w:cs="Museo Sans 300"/>
          <w:b/>
          <w:szCs w:val="22"/>
          <w:lang w:eastAsia="en-AU"/>
        </w:rPr>
      </w:pPr>
      <w:r w:rsidRPr="00393ED8">
        <w:rPr>
          <w:rFonts w:ascii="Museo Sans 300" w:hAnsi="Museo Sans 300" w:cs="Museo Sans 300"/>
          <w:b/>
          <w:szCs w:val="22"/>
          <w:lang w:eastAsia="en-AU"/>
        </w:rPr>
        <w:t>POSITION OBJECTIVE</w:t>
      </w:r>
    </w:p>
    <w:p w14:paraId="6D3691EA" w14:textId="77777777" w:rsidR="00D912C9" w:rsidRPr="001E009F"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1E009F">
        <w:rPr>
          <w:rFonts w:ascii="Museo Sans 300" w:eastAsiaTheme="minorEastAsia" w:hAnsi="Museo Sans 300" w:cs="Museo Sans 300"/>
          <w:szCs w:val="22"/>
          <w:lang w:eastAsia="en-AU"/>
        </w:rPr>
        <w:t>The position exists to develop and deliver accredited &amp;/or pre-accredited group-based education programs.</w:t>
      </w:r>
    </w:p>
    <w:p w14:paraId="6188A1BC" w14:textId="77777777" w:rsidR="00D912C9" w:rsidRPr="001E009F"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1E009F">
        <w:rPr>
          <w:rFonts w:ascii="Museo Sans 300" w:eastAsiaTheme="minorEastAsia" w:hAnsi="Museo Sans 300" w:cs="Museo Sans 300"/>
          <w:szCs w:val="22"/>
          <w:lang w:eastAsia="en-AU"/>
        </w:rPr>
        <w:t xml:space="preserve">These are delivered under the umbrella of Inclusion Training, a Registered Training Organisation that is </w:t>
      </w:r>
    </w:p>
    <w:p w14:paraId="51B1A082" w14:textId="77777777" w:rsidR="00D912C9" w:rsidRPr="001E009F"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1E009F">
        <w:rPr>
          <w:rFonts w:ascii="Museo Sans 300" w:eastAsiaTheme="minorEastAsia" w:hAnsi="Museo Sans 300" w:cs="Museo Sans 300"/>
          <w:szCs w:val="22"/>
          <w:lang w:eastAsia="en-AU"/>
        </w:rPr>
        <w:t>focussed on delivering high quality education to support the inclusion of people with disability into the</w:t>
      </w:r>
    </w:p>
    <w:p w14:paraId="266774B1" w14:textId="77777777" w:rsidR="00D912C9" w:rsidRPr="001E009F"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1E009F">
        <w:rPr>
          <w:rFonts w:ascii="Museo Sans 300" w:eastAsiaTheme="minorEastAsia" w:hAnsi="Museo Sans 300" w:cs="Museo Sans 300"/>
          <w:szCs w:val="22"/>
          <w:lang w:eastAsia="en-AU"/>
        </w:rPr>
        <w:t xml:space="preserve">community.  </w:t>
      </w:r>
    </w:p>
    <w:p w14:paraId="69F47F7E" w14:textId="77777777" w:rsidR="00D912C9" w:rsidRDefault="00D912C9" w:rsidP="00D912C9">
      <w:pPr>
        <w:ind w:left="-567"/>
        <w:rPr>
          <w:rFonts w:ascii="Museo Sans 300" w:hAnsi="Museo Sans 300" w:cs="Museo Sans 300"/>
          <w:b/>
          <w:szCs w:val="22"/>
          <w:lang w:eastAsia="en-AU"/>
        </w:rPr>
      </w:pPr>
    </w:p>
    <w:p w14:paraId="63CBF2C4" w14:textId="77777777" w:rsidR="00D912C9" w:rsidRPr="00556F29" w:rsidRDefault="00D912C9" w:rsidP="00D912C9">
      <w:pPr>
        <w:widowControl w:val="0"/>
        <w:kinsoku w:val="0"/>
        <w:overflowPunct w:val="0"/>
        <w:autoSpaceDE w:val="0"/>
        <w:autoSpaceDN w:val="0"/>
        <w:adjustRightInd w:val="0"/>
        <w:ind w:right="304" w:hanging="567"/>
        <w:jc w:val="both"/>
        <w:rPr>
          <w:rFonts w:ascii="Museo Sans 300" w:hAnsi="Museo Sans 300" w:cs="Museo Sans 300"/>
          <w:b/>
          <w:szCs w:val="22"/>
          <w:lang w:eastAsia="en-AU"/>
        </w:rPr>
      </w:pPr>
      <w:r w:rsidRPr="00556F29">
        <w:rPr>
          <w:rFonts w:ascii="Museo Sans 300" w:hAnsi="Museo Sans 300" w:cs="Museo Sans 300"/>
          <w:b/>
          <w:szCs w:val="22"/>
          <w:lang w:eastAsia="en-AU"/>
        </w:rPr>
        <w:t>ABOUT INCLUSION MELBOURNE</w:t>
      </w:r>
    </w:p>
    <w:p w14:paraId="222D3BEC" w14:textId="77777777" w:rsidR="00D912C9" w:rsidRPr="00556F2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 xml:space="preserve">Inclusion Melbourne is a uniquely innovative organisation based in Armadale and Sunshine that supports people </w:t>
      </w:r>
    </w:p>
    <w:p w14:paraId="3C6083BB" w14:textId="77777777" w:rsidR="00D912C9" w:rsidRPr="00556F2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 xml:space="preserve">with a disability in personalised community arrangements. At Inclusion Melbourne we have a vision for people with </w:t>
      </w:r>
    </w:p>
    <w:p w14:paraId="5DAA8336" w14:textId="77777777" w:rsidR="00D912C9" w:rsidRPr="00556F2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 xml:space="preserve">intellectual disabilities sharing the benefits of living in and contributing to the broader community. We want to give </w:t>
      </w:r>
    </w:p>
    <w:p w14:paraId="71788621" w14:textId="77777777" w:rsidR="00D912C9" w:rsidRPr="00556F2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 xml:space="preserve">people the opportunity to realise their potential, build long-term freely given relationships and be welcomed as </w:t>
      </w:r>
    </w:p>
    <w:p w14:paraId="37BEA630" w14:textId="77777777" w:rsidR="00D912C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equal and respected citizens.</w:t>
      </w:r>
    </w:p>
    <w:p w14:paraId="27FA3F34" w14:textId="77777777" w:rsidR="00D912C9" w:rsidRDefault="00D912C9" w:rsidP="00D912C9">
      <w:pPr>
        <w:widowControl w:val="0"/>
        <w:kinsoku w:val="0"/>
        <w:overflowPunct w:val="0"/>
        <w:autoSpaceDE w:val="0"/>
        <w:autoSpaceDN w:val="0"/>
        <w:adjustRightInd w:val="0"/>
        <w:ind w:right="304" w:hanging="567"/>
        <w:jc w:val="both"/>
        <w:rPr>
          <w:b/>
        </w:rPr>
      </w:pPr>
    </w:p>
    <w:p w14:paraId="46577778" w14:textId="77777777" w:rsidR="00D912C9" w:rsidRPr="00556F29" w:rsidRDefault="00D912C9" w:rsidP="00D912C9">
      <w:pPr>
        <w:widowControl w:val="0"/>
        <w:kinsoku w:val="0"/>
        <w:overflowPunct w:val="0"/>
        <w:autoSpaceDE w:val="0"/>
        <w:autoSpaceDN w:val="0"/>
        <w:adjustRightInd w:val="0"/>
        <w:ind w:right="304" w:hanging="567"/>
        <w:jc w:val="both"/>
        <w:rPr>
          <w:rFonts w:ascii="Museo Sans 300" w:hAnsi="Museo Sans 300" w:cs="Museo Sans 300"/>
          <w:b/>
          <w:szCs w:val="22"/>
          <w:lang w:eastAsia="en-AU"/>
        </w:rPr>
      </w:pPr>
      <w:r w:rsidRPr="00556F29">
        <w:rPr>
          <w:rFonts w:ascii="Museo Sans 300" w:hAnsi="Museo Sans 300" w:cs="Museo Sans 300"/>
          <w:b/>
          <w:szCs w:val="22"/>
          <w:lang w:eastAsia="en-AU"/>
        </w:rPr>
        <w:t>ABOUT INCLUSION TRAINING</w:t>
      </w:r>
    </w:p>
    <w:p w14:paraId="248F1EAC" w14:textId="77777777" w:rsidR="00D912C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 xml:space="preserve">Inclusion Training is a Registered Training Organisation (RTO) that delivers accredited and pre-accredited training in </w:t>
      </w:r>
    </w:p>
    <w:p w14:paraId="21986B6D" w14:textId="77777777" w:rsidR="00D912C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literacy, numeracy and work readiness to people with intellectual disability.  We believe that education is the key to</w:t>
      </w:r>
    </w:p>
    <w:p w14:paraId="6F5DFE40" w14:textId="77777777" w:rsidR="00D912C9" w:rsidRPr="00556F2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growth socially, developmentally and economically.</w:t>
      </w:r>
    </w:p>
    <w:p w14:paraId="03EFCC4C" w14:textId="77777777" w:rsidR="00D912C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p>
    <w:p w14:paraId="217D3A95" w14:textId="77777777" w:rsidR="00D912C9" w:rsidRPr="00556F2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Inclusion Training runs accredited and non-accredited courses as listed below:</w:t>
      </w:r>
    </w:p>
    <w:p w14:paraId="5C3D17BB" w14:textId="77777777" w:rsidR="00D912C9" w:rsidRDefault="00D912C9" w:rsidP="00D912C9">
      <w:pPr>
        <w:spacing w:before="12"/>
        <w:rPr>
          <w:b/>
        </w:rPr>
      </w:pPr>
    </w:p>
    <w:p w14:paraId="2EC44437" w14:textId="77777777" w:rsidR="00D912C9" w:rsidRDefault="00D912C9" w:rsidP="00D912C9">
      <w:pPr>
        <w:pStyle w:val="BodyText"/>
        <w:numPr>
          <w:ilvl w:val="0"/>
          <w:numId w:val="40"/>
        </w:numPr>
        <w:tabs>
          <w:tab w:val="left" w:pos="1165"/>
        </w:tabs>
        <w:autoSpaceDE/>
        <w:autoSpaceDN/>
        <w:adjustRightInd/>
        <w:spacing w:line="289" w:lineRule="exact"/>
      </w:pPr>
      <w:r>
        <w:rPr>
          <w:spacing w:val="-1"/>
        </w:rPr>
        <w:t>Pre-accredited</w:t>
      </w:r>
      <w:r w:rsidRPr="0E41771A">
        <w:t xml:space="preserve"> </w:t>
      </w:r>
      <w:r>
        <w:rPr>
          <w:spacing w:val="-1"/>
        </w:rPr>
        <w:t>literacy</w:t>
      </w:r>
      <w:r>
        <w:t xml:space="preserve"> </w:t>
      </w:r>
      <w:r>
        <w:rPr>
          <w:spacing w:val="-1"/>
        </w:rPr>
        <w:t>and</w:t>
      </w:r>
      <w:r>
        <w:t xml:space="preserve"> </w:t>
      </w:r>
      <w:r>
        <w:rPr>
          <w:spacing w:val="-1"/>
        </w:rPr>
        <w:t>numeracy</w:t>
      </w:r>
    </w:p>
    <w:p w14:paraId="3A79BF4F" w14:textId="77777777" w:rsidR="00D912C9" w:rsidRDefault="00D912C9" w:rsidP="00D912C9">
      <w:pPr>
        <w:pStyle w:val="BodyText"/>
        <w:numPr>
          <w:ilvl w:val="0"/>
          <w:numId w:val="40"/>
        </w:numPr>
        <w:spacing w:line="289" w:lineRule="exact"/>
      </w:pPr>
      <w:r>
        <w:t>22254VIC Course in Initial Adult Literacy and Numeracy</w:t>
      </w:r>
    </w:p>
    <w:p w14:paraId="6BACFE8E" w14:textId="77777777" w:rsidR="00D912C9" w:rsidRDefault="00D912C9" w:rsidP="00D912C9">
      <w:pPr>
        <w:pStyle w:val="BodyText"/>
        <w:numPr>
          <w:ilvl w:val="0"/>
          <w:numId w:val="40"/>
        </w:numPr>
        <w:spacing w:line="289" w:lineRule="exact"/>
      </w:pPr>
      <w:r>
        <w:t>22255VIC Certificate I in Adult Literacy and Numeracy</w:t>
      </w:r>
    </w:p>
    <w:p w14:paraId="66AE8B04" w14:textId="77777777" w:rsidR="00D912C9" w:rsidRDefault="00D912C9" w:rsidP="00D912C9">
      <w:pPr>
        <w:pStyle w:val="BodyText"/>
        <w:numPr>
          <w:ilvl w:val="0"/>
          <w:numId w:val="40"/>
        </w:numPr>
        <w:spacing w:line="289" w:lineRule="exact"/>
      </w:pPr>
      <w:r>
        <w:t>22471VIC Course in Initial Education for Adults</w:t>
      </w:r>
    </w:p>
    <w:p w14:paraId="5117F4FD" w14:textId="77777777" w:rsidR="00D912C9" w:rsidRDefault="00D912C9" w:rsidP="00D912C9">
      <w:pPr>
        <w:pStyle w:val="BodyText"/>
        <w:numPr>
          <w:ilvl w:val="0"/>
          <w:numId w:val="40"/>
        </w:numPr>
        <w:tabs>
          <w:tab w:val="left" w:pos="1165"/>
        </w:tabs>
        <w:autoSpaceDE/>
        <w:autoSpaceDN/>
        <w:adjustRightInd/>
        <w:spacing w:line="289" w:lineRule="exact"/>
      </w:pPr>
      <w:r>
        <w:rPr>
          <w:spacing w:val="-1"/>
        </w:rPr>
        <w:t>22476VIC Certificate</w:t>
      </w:r>
      <w:r w:rsidRPr="0E41771A">
        <w:t xml:space="preserve"> </w:t>
      </w:r>
      <w:r>
        <w:t>I</w:t>
      </w:r>
      <w:r>
        <w:rPr>
          <w:spacing w:val="-1"/>
        </w:rPr>
        <w:t xml:space="preserve"> in General</w:t>
      </w:r>
      <w:r>
        <w:t xml:space="preserve"> </w:t>
      </w:r>
      <w:r>
        <w:rPr>
          <w:spacing w:val="-1"/>
        </w:rPr>
        <w:t>Education</w:t>
      </w:r>
      <w:r>
        <w:t xml:space="preserve"> </w:t>
      </w:r>
      <w:r>
        <w:rPr>
          <w:spacing w:val="-1"/>
        </w:rPr>
        <w:t>for</w:t>
      </w:r>
      <w:r>
        <w:t xml:space="preserve"> </w:t>
      </w:r>
      <w:r>
        <w:rPr>
          <w:spacing w:val="-1"/>
        </w:rPr>
        <w:t>Adults</w:t>
      </w:r>
      <w:r>
        <w:t xml:space="preserve"> </w:t>
      </w:r>
      <w:r>
        <w:rPr>
          <w:spacing w:val="-1"/>
        </w:rPr>
        <w:t>(Introductory)</w:t>
      </w:r>
      <w:r w:rsidRPr="0E41771A">
        <w:t xml:space="preserve"> </w:t>
      </w:r>
    </w:p>
    <w:p w14:paraId="1F1E7444" w14:textId="77777777" w:rsidR="00D912C9" w:rsidRDefault="00D912C9" w:rsidP="00D912C9">
      <w:pPr>
        <w:pStyle w:val="BodyText"/>
        <w:numPr>
          <w:ilvl w:val="0"/>
          <w:numId w:val="40"/>
        </w:numPr>
        <w:tabs>
          <w:tab w:val="left" w:pos="1165"/>
        </w:tabs>
        <w:autoSpaceDE/>
        <w:autoSpaceDN/>
        <w:adjustRightInd/>
      </w:pPr>
      <w:r>
        <w:t xml:space="preserve">22566VIC </w:t>
      </w:r>
      <w:r>
        <w:rPr>
          <w:spacing w:val="-1"/>
        </w:rPr>
        <w:t>Certificate</w:t>
      </w:r>
      <w:r>
        <w:t xml:space="preserve"> I</w:t>
      </w:r>
      <w:r>
        <w:rPr>
          <w:spacing w:val="-1"/>
        </w:rPr>
        <w:t xml:space="preserve"> in Transition</w:t>
      </w:r>
      <w:r w:rsidRPr="0E41771A">
        <w:t xml:space="preserve"> </w:t>
      </w:r>
      <w:r>
        <w:rPr>
          <w:spacing w:val="-1"/>
        </w:rPr>
        <w:t>Education</w:t>
      </w:r>
      <w:r>
        <w:t xml:space="preserve"> </w:t>
      </w:r>
    </w:p>
    <w:p w14:paraId="6E5F0CD2" w14:textId="77777777" w:rsidR="00D912C9" w:rsidRPr="00194FBB" w:rsidRDefault="00D912C9" w:rsidP="00D912C9">
      <w:pPr>
        <w:pStyle w:val="BodyText"/>
        <w:numPr>
          <w:ilvl w:val="0"/>
          <w:numId w:val="40"/>
        </w:numPr>
        <w:tabs>
          <w:tab w:val="left" w:pos="1165"/>
        </w:tabs>
        <w:autoSpaceDE/>
        <w:autoSpaceDN/>
        <w:adjustRightInd/>
      </w:pPr>
      <w:r>
        <w:t>22567VIC Certificate I in Work Education</w:t>
      </w:r>
    </w:p>
    <w:p w14:paraId="4F7BD65D" w14:textId="77777777" w:rsidR="00D912C9" w:rsidRDefault="00D912C9" w:rsidP="00D912C9">
      <w:pPr>
        <w:pStyle w:val="BodyText"/>
        <w:numPr>
          <w:ilvl w:val="0"/>
          <w:numId w:val="40"/>
        </w:numPr>
        <w:tabs>
          <w:tab w:val="left" w:pos="1165"/>
        </w:tabs>
        <w:autoSpaceDE/>
        <w:autoSpaceDN/>
        <w:adjustRightInd/>
      </w:pPr>
      <w:r>
        <w:t xml:space="preserve">CHC33015 </w:t>
      </w:r>
      <w:r>
        <w:rPr>
          <w:spacing w:val="-1"/>
        </w:rPr>
        <w:t>Certificate III in Individual Support</w:t>
      </w:r>
    </w:p>
    <w:p w14:paraId="5CDB9436" w14:textId="77777777" w:rsidR="00D912C9" w:rsidRDefault="00D912C9" w:rsidP="00D912C9">
      <w:pPr>
        <w:pStyle w:val="BodyText"/>
        <w:tabs>
          <w:tab w:val="left" w:pos="1165"/>
        </w:tabs>
        <w:autoSpaceDE/>
        <w:autoSpaceDN/>
        <w:adjustRightInd/>
        <w:ind w:left="1165"/>
      </w:pPr>
    </w:p>
    <w:p w14:paraId="6ED1C111" w14:textId="77777777" w:rsidR="00D912C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 xml:space="preserve">Classes are small (maximum of ten students) and are delivered in community settings. We encourage and support </w:t>
      </w:r>
    </w:p>
    <w:p w14:paraId="7FE8A720" w14:textId="77777777" w:rsidR="00D912C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 xml:space="preserve">sound learning practices.   Our students are supported by </w:t>
      </w:r>
      <w:proofErr w:type="spellStart"/>
      <w:r w:rsidRPr="00556F29">
        <w:rPr>
          <w:rFonts w:ascii="Museo Sans 300" w:eastAsiaTheme="minorEastAsia" w:hAnsi="Museo Sans 300" w:cs="Museo Sans 300"/>
          <w:szCs w:val="22"/>
          <w:lang w:eastAsia="en-AU"/>
        </w:rPr>
        <w:t>Disabilty</w:t>
      </w:r>
      <w:proofErr w:type="spellEnd"/>
      <w:r w:rsidRPr="00556F29">
        <w:rPr>
          <w:rFonts w:ascii="Museo Sans 300" w:eastAsiaTheme="minorEastAsia" w:hAnsi="Museo Sans 300" w:cs="Museo Sans 300"/>
          <w:szCs w:val="22"/>
          <w:lang w:eastAsia="en-AU"/>
        </w:rPr>
        <w:t xml:space="preserve"> Support Professionals (DSPs) / Student Support </w:t>
      </w:r>
    </w:p>
    <w:p w14:paraId="1B6083DE" w14:textId="77777777" w:rsidR="00D912C9" w:rsidRPr="00556F29" w:rsidRDefault="00D912C9" w:rsidP="00D912C9">
      <w:pPr>
        <w:widowControl w:val="0"/>
        <w:kinsoku w:val="0"/>
        <w:overflowPunct w:val="0"/>
        <w:autoSpaceDE w:val="0"/>
        <w:autoSpaceDN w:val="0"/>
        <w:adjustRightInd w:val="0"/>
        <w:ind w:right="304" w:hanging="567"/>
        <w:jc w:val="both"/>
        <w:rPr>
          <w:rFonts w:ascii="Museo Sans 300" w:eastAsiaTheme="minorEastAsia" w:hAnsi="Museo Sans 300" w:cs="Museo Sans 300"/>
          <w:szCs w:val="22"/>
          <w:lang w:eastAsia="en-AU"/>
        </w:rPr>
      </w:pPr>
      <w:r w:rsidRPr="00556F29">
        <w:rPr>
          <w:rFonts w:ascii="Museo Sans 300" w:eastAsiaTheme="minorEastAsia" w:hAnsi="Museo Sans 300" w:cs="Museo Sans 300"/>
          <w:szCs w:val="22"/>
          <w:lang w:eastAsia="en-AU"/>
        </w:rPr>
        <w:t xml:space="preserve">Officers and Volunteer Tutors who are supervised and directed by qualified and experienced Trainers and Assessors.  </w:t>
      </w:r>
    </w:p>
    <w:p w14:paraId="60AF9E42" w14:textId="77777777" w:rsidR="00D912C9" w:rsidRDefault="00D912C9" w:rsidP="00D912C9">
      <w:pPr>
        <w:ind w:left="-567"/>
        <w:rPr>
          <w:rFonts w:ascii="Museo Sans 300" w:hAnsi="Museo Sans 300" w:cs="Museo Sans 300"/>
          <w:b/>
          <w:szCs w:val="22"/>
          <w:lang w:eastAsia="en-AU"/>
        </w:rPr>
      </w:pPr>
      <w:r>
        <w:rPr>
          <w:rFonts w:ascii="Museo Sans 300" w:hAnsi="Museo Sans 300" w:cs="Museo Sans 300"/>
          <w:b/>
          <w:szCs w:val="22"/>
          <w:lang w:eastAsia="en-AU"/>
        </w:rPr>
        <w:br/>
      </w:r>
      <w:r w:rsidRPr="00393ED8">
        <w:rPr>
          <w:rFonts w:ascii="Museo Sans 300" w:hAnsi="Museo Sans 300" w:cs="Museo Sans 300"/>
          <w:b/>
          <w:szCs w:val="22"/>
          <w:lang w:eastAsia="en-AU"/>
        </w:rPr>
        <w:t>SALARY</w:t>
      </w:r>
    </w:p>
    <w:p w14:paraId="4C57362C" w14:textId="77777777" w:rsidR="00D912C9" w:rsidRDefault="00D912C9" w:rsidP="00D912C9">
      <w:pPr>
        <w:ind w:left="-567"/>
        <w:rPr>
          <w:rFonts w:ascii="Museo Sans 300" w:eastAsiaTheme="minorEastAsia" w:hAnsi="Museo Sans 300" w:cs="Museo Sans 300"/>
          <w:szCs w:val="22"/>
          <w:lang w:eastAsia="en-AU"/>
        </w:rPr>
      </w:pPr>
      <w:r w:rsidRPr="00393ED8">
        <w:rPr>
          <w:rFonts w:ascii="Museo Sans 300" w:eastAsiaTheme="minorEastAsia" w:hAnsi="Museo Sans 300" w:cs="Museo Sans 300"/>
          <w:szCs w:val="22"/>
          <w:lang w:eastAsia="en-AU"/>
        </w:rPr>
        <w:t>The classification applicable to the position is</w:t>
      </w:r>
      <w:r w:rsidRPr="001E009F">
        <w:rPr>
          <w:rFonts w:ascii="Museo Sans 300" w:eastAsiaTheme="minorEastAsia" w:hAnsi="Museo Sans 300" w:cs="Museo Sans 300"/>
          <w:szCs w:val="22"/>
          <w:lang w:eastAsia="en-AU"/>
        </w:rPr>
        <w:t xml:space="preserve"> Level 4 </w:t>
      </w:r>
      <w:r w:rsidRPr="00B34421">
        <w:rPr>
          <w:rFonts w:ascii="Museo Sans 300" w:eastAsiaTheme="minorEastAsia" w:hAnsi="Museo Sans 300" w:cs="Museo Sans 300"/>
          <w:szCs w:val="22"/>
          <w:lang w:eastAsia="en-AU"/>
        </w:rPr>
        <w:t xml:space="preserve">in </w:t>
      </w:r>
      <w:r>
        <w:rPr>
          <w:rFonts w:ascii="Museo Sans 300" w:eastAsiaTheme="minorEastAsia" w:hAnsi="Museo Sans 300" w:cs="Museo Sans 300"/>
          <w:szCs w:val="22"/>
          <w:lang w:eastAsia="en-AU"/>
        </w:rPr>
        <w:t>accordance</w:t>
      </w:r>
      <w:r w:rsidRPr="00393ED8">
        <w:rPr>
          <w:rFonts w:ascii="Museo Sans 300" w:eastAsiaTheme="minorEastAsia" w:hAnsi="Museo Sans 300" w:cs="Museo Sans 300"/>
          <w:szCs w:val="22"/>
          <w:lang w:eastAsia="en-AU"/>
        </w:rPr>
        <w:t xml:space="preserve"> with the Social, Community, Home Care &amp; Disability Services Industry Award 2010. </w:t>
      </w:r>
    </w:p>
    <w:p w14:paraId="48C61AEA" w14:textId="77777777" w:rsidR="00D912C9" w:rsidRDefault="00D912C9" w:rsidP="00D912C9">
      <w:pPr>
        <w:pStyle w:val="NormalIndent"/>
        <w:rPr>
          <w:rFonts w:eastAsiaTheme="minorEastAsia"/>
          <w:lang w:eastAsia="en-AU"/>
        </w:rPr>
      </w:pPr>
      <w:r>
        <w:rPr>
          <w:rFonts w:eastAsiaTheme="minorEastAsia"/>
          <w:lang w:eastAsia="en-AU"/>
        </w:rPr>
        <w:br w:type="page"/>
      </w:r>
    </w:p>
    <w:p w14:paraId="3EB063E1" w14:textId="77777777" w:rsidR="00D912C9" w:rsidRDefault="00D912C9" w:rsidP="003A33B7">
      <w:pPr>
        <w:pStyle w:val="BodyText"/>
        <w:kinsoku w:val="0"/>
        <w:overflowPunct w:val="0"/>
        <w:spacing w:before="53"/>
        <w:ind w:left="2555"/>
        <w:rPr>
          <w:sz w:val="36"/>
          <w:szCs w:val="36"/>
          <w:u w:val="thick"/>
        </w:rPr>
      </w:pPr>
    </w:p>
    <w:p w14:paraId="355BCE17" w14:textId="77777777" w:rsidR="00D912C9" w:rsidRDefault="00D912C9" w:rsidP="003A33B7">
      <w:pPr>
        <w:pStyle w:val="BodyText"/>
        <w:kinsoku w:val="0"/>
        <w:overflowPunct w:val="0"/>
        <w:spacing w:before="53"/>
        <w:ind w:left="2555"/>
        <w:rPr>
          <w:sz w:val="36"/>
          <w:szCs w:val="36"/>
          <w:u w:val="thick"/>
        </w:rPr>
      </w:pPr>
    </w:p>
    <w:p w14:paraId="3B74470F" w14:textId="77777777" w:rsidR="00ED3854" w:rsidRDefault="00ED3854" w:rsidP="00ED3854">
      <w:pPr>
        <w:jc w:val="center"/>
        <w:rPr>
          <w:rFonts w:cs="Arial"/>
          <w:b/>
          <w:bCs/>
          <w:sz w:val="28"/>
          <w:szCs w:val="22"/>
        </w:rPr>
      </w:pPr>
      <w:r w:rsidRPr="008C2F98">
        <w:rPr>
          <w:rFonts w:cs="Arial"/>
          <w:b/>
          <w:bCs/>
          <w:sz w:val="28"/>
          <w:szCs w:val="22"/>
        </w:rPr>
        <w:t>Our Values</w:t>
      </w:r>
    </w:p>
    <w:p w14:paraId="76D6DD04" w14:textId="77777777" w:rsidR="00ED3854" w:rsidRDefault="00ED3854" w:rsidP="00ED3854">
      <w:pPr>
        <w:rPr>
          <w:rFonts w:cs="Arial"/>
          <w:b/>
          <w:bCs/>
          <w:sz w:val="28"/>
          <w:szCs w:val="22"/>
        </w:rPr>
      </w:pPr>
    </w:p>
    <w:p w14:paraId="2BE9E91A" w14:textId="77777777" w:rsidR="008B1F07" w:rsidRPr="008C2F98" w:rsidRDefault="008B1F07" w:rsidP="00ED3854">
      <w:pPr>
        <w:rPr>
          <w:rFonts w:cs="Arial"/>
          <w:b/>
          <w:bCs/>
          <w:sz w:val="28"/>
          <w:szCs w:val="22"/>
        </w:rPr>
      </w:pPr>
    </w:p>
    <w:p w14:paraId="47A04DA8" w14:textId="77777777" w:rsidR="00ED3854" w:rsidRDefault="00ED3854" w:rsidP="00ED3854">
      <w:pPr>
        <w:kinsoku w:val="0"/>
        <w:overflowPunct w:val="0"/>
        <w:rPr>
          <w:rFonts w:cs="Arial"/>
          <w:b/>
          <w:bCs/>
          <w:i/>
          <w:color w:val="A3A60F"/>
          <w:szCs w:val="22"/>
        </w:rPr>
      </w:pPr>
      <w:r w:rsidRPr="00EE5C85">
        <w:rPr>
          <w:rFonts w:cs="Arial"/>
          <w:b/>
          <w:bCs/>
          <w:i/>
          <w:color w:val="A3A60F"/>
          <w:szCs w:val="22"/>
        </w:rPr>
        <w:t>Integrity</w:t>
      </w:r>
    </w:p>
    <w:p w14:paraId="6BCFFD3F" w14:textId="77777777" w:rsidR="008B1F07" w:rsidRDefault="008B1F07" w:rsidP="00ED3854">
      <w:pPr>
        <w:kinsoku w:val="0"/>
        <w:overflowPunct w:val="0"/>
        <w:rPr>
          <w:b/>
          <w:bCs/>
          <w:i/>
          <w:iCs/>
          <w:sz w:val="18"/>
          <w:szCs w:val="22"/>
          <w:lang w:val="en-US"/>
        </w:rPr>
      </w:pPr>
    </w:p>
    <w:p w14:paraId="25334436" w14:textId="77777777" w:rsidR="00ED3854" w:rsidRPr="008B1F07" w:rsidRDefault="00ED3854" w:rsidP="00ED3854">
      <w:pPr>
        <w:kinsoku w:val="0"/>
        <w:overflowPunct w:val="0"/>
        <w:rPr>
          <w:rFonts w:ascii="Museo Sans 300" w:eastAsiaTheme="minorEastAsia" w:hAnsi="Museo Sans 300" w:cs="Museo Sans 300"/>
          <w:i/>
          <w:szCs w:val="22"/>
          <w:lang w:val="en-US"/>
        </w:rPr>
      </w:pPr>
      <w:proofErr w:type="gramStart"/>
      <w:r w:rsidRPr="008B1F07">
        <w:rPr>
          <w:rFonts w:ascii="Museo Sans 300" w:eastAsiaTheme="minorEastAsia" w:hAnsi="Museo Sans 300" w:cs="Museo Sans 300"/>
          <w:i/>
          <w:szCs w:val="22"/>
          <w:lang w:val="en-US"/>
        </w:rPr>
        <w:t>“ To</w:t>
      </w:r>
      <w:proofErr w:type="gramEnd"/>
      <w:r w:rsidRPr="008B1F07">
        <w:rPr>
          <w:rFonts w:ascii="Museo Sans 300" w:eastAsiaTheme="minorEastAsia" w:hAnsi="Museo Sans 300" w:cs="Museo Sans 300"/>
          <w:i/>
          <w:szCs w:val="22"/>
          <w:lang w:val="en-US"/>
        </w:rPr>
        <w:t xml:space="preserve"> consistently act on sound moral principles”</w:t>
      </w:r>
    </w:p>
    <w:p w14:paraId="3ACC9BDE" w14:textId="77777777" w:rsidR="008B1F07" w:rsidRPr="008B1F07" w:rsidRDefault="008B1F07" w:rsidP="00ED3854">
      <w:pPr>
        <w:kinsoku w:val="0"/>
        <w:overflowPunct w:val="0"/>
        <w:rPr>
          <w:bCs/>
          <w:iCs/>
          <w:szCs w:val="22"/>
          <w:lang w:val="en-US"/>
        </w:rPr>
      </w:pPr>
    </w:p>
    <w:p w14:paraId="2EBFE4BC" w14:textId="77777777" w:rsidR="00ED3854" w:rsidRPr="008B1F07" w:rsidRDefault="00ED3854"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r w:rsidRPr="008B1F07">
        <w:rPr>
          <w:rStyle w:val="Strong"/>
          <w:rFonts w:ascii="Museo Sans 300" w:hAnsi="Museo Sans 300"/>
          <w:color w:val="272727"/>
          <w:sz w:val="22"/>
          <w:szCs w:val="22"/>
        </w:rPr>
        <w:t>We will act with integrity by:</w:t>
      </w:r>
    </w:p>
    <w:p w14:paraId="12B6C4EF" w14:textId="77777777" w:rsidR="008B1F07" w:rsidRPr="008B1F07" w:rsidRDefault="008B1F07"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p>
    <w:p w14:paraId="08ADC6FD" w14:textId="77777777" w:rsidR="00ED3854" w:rsidRPr="008B1F07" w:rsidRDefault="00ED3854" w:rsidP="00ED3854">
      <w:pPr>
        <w:pStyle w:val="ListParagraph"/>
        <w:widowControl w:val="0"/>
        <w:numPr>
          <w:ilvl w:val="0"/>
          <w:numId w:val="27"/>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Being respectful</w:t>
      </w:r>
    </w:p>
    <w:p w14:paraId="0DB79A4D" w14:textId="77777777" w:rsidR="00ED3854" w:rsidRPr="008B1F07" w:rsidRDefault="00ED3854" w:rsidP="00ED3854">
      <w:pPr>
        <w:pStyle w:val="ListParagraph"/>
        <w:widowControl w:val="0"/>
        <w:numPr>
          <w:ilvl w:val="0"/>
          <w:numId w:val="27"/>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Doing what we say we’ll do and being open about how we do it</w:t>
      </w:r>
    </w:p>
    <w:p w14:paraId="57A72CE6" w14:textId="77777777" w:rsidR="00ED3854" w:rsidRPr="008B1F07" w:rsidRDefault="00ED3854" w:rsidP="00ED3854">
      <w:pPr>
        <w:pStyle w:val="ListParagraph"/>
        <w:widowControl w:val="0"/>
        <w:numPr>
          <w:ilvl w:val="0"/>
          <w:numId w:val="27"/>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Being honest about what we can and cannot achieve</w:t>
      </w:r>
    </w:p>
    <w:p w14:paraId="437264D9" w14:textId="77777777" w:rsidR="00ED3854" w:rsidRPr="008B1F07" w:rsidRDefault="00ED3854" w:rsidP="00ED3854">
      <w:pPr>
        <w:pStyle w:val="ListParagraph"/>
        <w:widowControl w:val="0"/>
        <w:numPr>
          <w:ilvl w:val="0"/>
          <w:numId w:val="27"/>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Acting in a manner that is deserving of your trust</w:t>
      </w:r>
    </w:p>
    <w:p w14:paraId="1693A4E3" w14:textId="77777777" w:rsidR="00ED3854" w:rsidRPr="008B1F07" w:rsidRDefault="00ED3854" w:rsidP="00ED3854">
      <w:pPr>
        <w:pStyle w:val="ListParagraph"/>
        <w:widowControl w:val="0"/>
        <w:numPr>
          <w:ilvl w:val="0"/>
          <w:numId w:val="27"/>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Having skilled, competent and professional employees</w:t>
      </w:r>
    </w:p>
    <w:p w14:paraId="392959F4" w14:textId="77777777" w:rsidR="00ED3854" w:rsidRPr="008B1F07" w:rsidRDefault="00ED3854" w:rsidP="00ED3854">
      <w:pPr>
        <w:kinsoku w:val="0"/>
        <w:overflowPunct w:val="0"/>
        <w:rPr>
          <w:b/>
          <w:bCs/>
          <w:i/>
          <w:iCs/>
          <w:szCs w:val="22"/>
          <w:lang w:val="en-US"/>
        </w:rPr>
      </w:pPr>
    </w:p>
    <w:p w14:paraId="026CB60B" w14:textId="77777777" w:rsidR="00B93F12" w:rsidRPr="008B1F07" w:rsidRDefault="00B93F12" w:rsidP="00ED3854">
      <w:pPr>
        <w:kinsoku w:val="0"/>
        <w:overflowPunct w:val="0"/>
        <w:rPr>
          <w:b/>
          <w:bCs/>
          <w:i/>
          <w:iCs/>
          <w:szCs w:val="22"/>
          <w:lang w:val="en-US"/>
        </w:rPr>
      </w:pPr>
    </w:p>
    <w:p w14:paraId="1F9073A7" w14:textId="77777777" w:rsidR="00ED3854" w:rsidRPr="008B1F07" w:rsidRDefault="00ED3854" w:rsidP="00ED3854">
      <w:pPr>
        <w:kinsoku w:val="0"/>
        <w:overflowPunct w:val="0"/>
        <w:rPr>
          <w:bCs/>
          <w:iCs/>
          <w:szCs w:val="22"/>
          <w:lang w:val="en-US"/>
        </w:rPr>
      </w:pPr>
      <w:r w:rsidRPr="008B1F07">
        <w:rPr>
          <w:rFonts w:cs="Arial"/>
          <w:b/>
          <w:bCs/>
          <w:i/>
          <w:color w:val="A3A60F"/>
          <w:szCs w:val="22"/>
        </w:rPr>
        <w:t>Potential</w:t>
      </w:r>
      <w:r w:rsidRPr="008B1F07">
        <w:rPr>
          <w:bCs/>
          <w:iCs/>
          <w:szCs w:val="22"/>
          <w:lang w:val="en-US"/>
        </w:rPr>
        <w:t xml:space="preserve"> </w:t>
      </w:r>
    </w:p>
    <w:p w14:paraId="03B1953B" w14:textId="77777777" w:rsidR="008B1F07" w:rsidRPr="008B1F07" w:rsidRDefault="008B1F07" w:rsidP="00ED3854">
      <w:pPr>
        <w:kinsoku w:val="0"/>
        <w:overflowPunct w:val="0"/>
        <w:rPr>
          <w:bCs/>
          <w:iCs/>
          <w:szCs w:val="22"/>
          <w:lang w:val="en-US"/>
        </w:rPr>
      </w:pPr>
    </w:p>
    <w:p w14:paraId="4EB6AE75" w14:textId="77777777" w:rsidR="00ED3854" w:rsidRPr="008B1F07" w:rsidRDefault="00ED3854" w:rsidP="00ED3854">
      <w:pPr>
        <w:kinsoku w:val="0"/>
        <w:overflowPunct w:val="0"/>
        <w:rPr>
          <w:rFonts w:ascii="Museo Sans 300" w:eastAsiaTheme="minorEastAsia" w:hAnsi="Museo Sans 300" w:cs="Museo Sans 300"/>
          <w:i/>
          <w:szCs w:val="22"/>
          <w:lang w:val="en-US"/>
        </w:rPr>
      </w:pPr>
      <w:r w:rsidRPr="008B1F07">
        <w:rPr>
          <w:rFonts w:ascii="Museo Sans 300" w:eastAsiaTheme="minorEastAsia" w:hAnsi="Museo Sans 300" w:cs="Museo Sans 300"/>
          <w:i/>
          <w:szCs w:val="22"/>
          <w:lang w:val="en-US"/>
        </w:rPr>
        <w:t>“The inherent ability or capacity for growth”</w:t>
      </w:r>
    </w:p>
    <w:p w14:paraId="514F96EB" w14:textId="77777777" w:rsidR="008B1F07" w:rsidRPr="008B1F07" w:rsidRDefault="008B1F07" w:rsidP="00ED3854">
      <w:pPr>
        <w:kinsoku w:val="0"/>
        <w:overflowPunct w:val="0"/>
        <w:rPr>
          <w:bCs/>
          <w:iCs/>
          <w:szCs w:val="22"/>
          <w:lang w:val="en-US"/>
        </w:rPr>
      </w:pPr>
    </w:p>
    <w:p w14:paraId="755D9C18" w14:textId="77777777" w:rsidR="00ED3854" w:rsidRPr="008B1F07" w:rsidRDefault="00ED3854"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p>
    <w:p w14:paraId="233A460C" w14:textId="77777777" w:rsidR="00ED3854" w:rsidRPr="008B1F07" w:rsidRDefault="00ED3854"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r w:rsidRPr="008B1F07">
        <w:rPr>
          <w:rStyle w:val="Strong"/>
          <w:rFonts w:ascii="Museo Sans 300" w:hAnsi="Museo Sans 300"/>
          <w:color w:val="272727"/>
          <w:sz w:val="22"/>
          <w:szCs w:val="22"/>
        </w:rPr>
        <w:t>We will see the potential of all persons by:</w:t>
      </w:r>
    </w:p>
    <w:p w14:paraId="0D9E019F" w14:textId="77777777" w:rsidR="008B1F07" w:rsidRPr="008B1F07" w:rsidRDefault="008B1F07"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p>
    <w:p w14:paraId="01B0DA47" w14:textId="77777777" w:rsidR="00ED3854" w:rsidRPr="008B1F07" w:rsidRDefault="00ED3854" w:rsidP="00ED3854">
      <w:pPr>
        <w:pStyle w:val="ListParagraph"/>
        <w:widowControl w:val="0"/>
        <w:numPr>
          <w:ilvl w:val="0"/>
          <w:numId w:val="28"/>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Believing that everyone has the potential to keep achieving more</w:t>
      </w:r>
    </w:p>
    <w:p w14:paraId="78B27B07" w14:textId="77777777" w:rsidR="00ED3854" w:rsidRPr="008B1F07" w:rsidRDefault="00ED3854" w:rsidP="00ED3854">
      <w:pPr>
        <w:pStyle w:val="ListParagraph"/>
        <w:widowControl w:val="0"/>
        <w:numPr>
          <w:ilvl w:val="0"/>
          <w:numId w:val="28"/>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Ensuring that everyone has equal opportunities for development</w:t>
      </w:r>
    </w:p>
    <w:p w14:paraId="7226C64F" w14:textId="77777777" w:rsidR="00ED3854" w:rsidRPr="008B1F07" w:rsidRDefault="00ED3854" w:rsidP="00ED3854">
      <w:pPr>
        <w:pStyle w:val="ListParagraph"/>
        <w:widowControl w:val="0"/>
        <w:numPr>
          <w:ilvl w:val="0"/>
          <w:numId w:val="28"/>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Understanding that overcoming obstacles is a necessary part of the journey to success</w:t>
      </w:r>
    </w:p>
    <w:p w14:paraId="5492C4E7" w14:textId="77777777" w:rsidR="00ED3854" w:rsidRPr="008B1F07" w:rsidRDefault="00ED3854" w:rsidP="00ED3854">
      <w:pPr>
        <w:shd w:val="clear" w:color="auto" w:fill="FFFFFF"/>
        <w:kinsoku w:val="0"/>
        <w:overflowPunct w:val="0"/>
        <w:rPr>
          <w:color w:val="272727"/>
          <w:szCs w:val="22"/>
        </w:rPr>
      </w:pPr>
    </w:p>
    <w:p w14:paraId="1D98A3AB" w14:textId="77777777" w:rsidR="00ED3854" w:rsidRPr="008B1F07" w:rsidRDefault="00ED3854" w:rsidP="00ED3854">
      <w:pPr>
        <w:kinsoku w:val="0"/>
        <w:overflowPunct w:val="0"/>
        <w:rPr>
          <w:rFonts w:cs="Arial"/>
          <w:b/>
          <w:bCs/>
          <w:i/>
          <w:color w:val="A3A60F"/>
          <w:szCs w:val="22"/>
        </w:rPr>
      </w:pPr>
    </w:p>
    <w:p w14:paraId="338AF601" w14:textId="77777777" w:rsidR="00B93F12" w:rsidRPr="008B1F07" w:rsidRDefault="00ED3854" w:rsidP="00ED3854">
      <w:pPr>
        <w:kinsoku w:val="0"/>
        <w:overflowPunct w:val="0"/>
        <w:rPr>
          <w:rFonts w:cs="Arial"/>
          <w:b/>
          <w:bCs/>
          <w:i/>
          <w:color w:val="A3A60F"/>
          <w:szCs w:val="22"/>
        </w:rPr>
      </w:pPr>
      <w:r w:rsidRPr="008B1F07">
        <w:rPr>
          <w:rFonts w:cs="Arial"/>
          <w:b/>
          <w:bCs/>
          <w:i/>
          <w:color w:val="A3A60F"/>
          <w:szCs w:val="22"/>
        </w:rPr>
        <w:t xml:space="preserve">Individuality </w:t>
      </w:r>
    </w:p>
    <w:p w14:paraId="750C507D" w14:textId="77777777" w:rsidR="008B1F07" w:rsidRPr="008B1F07" w:rsidRDefault="008B1F07" w:rsidP="00ED3854">
      <w:pPr>
        <w:kinsoku w:val="0"/>
        <w:overflowPunct w:val="0"/>
        <w:rPr>
          <w:rFonts w:ascii="Museo Sans 300" w:hAnsi="Museo Sans 300"/>
          <w:szCs w:val="22"/>
          <w:lang w:val="en-US"/>
        </w:rPr>
      </w:pPr>
    </w:p>
    <w:p w14:paraId="7478BA3A" w14:textId="77777777" w:rsidR="00ED3854" w:rsidRPr="008B1F07" w:rsidRDefault="00ED3854" w:rsidP="00ED3854">
      <w:pPr>
        <w:kinsoku w:val="0"/>
        <w:overflowPunct w:val="0"/>
        <w:rPr>
          <w:rStyle w:val="Strong"/>
          <w:rFonts w:ascii="Museo Sans 300" w:hAnsi="Museo Sans 300"/>
          <w:i/>
          <w:iCs/>
          <w:szCs w:val="22"/>
          <w:lang w:val="en-US"/>
        </w:rPr>
      </w:pPr>
      <w:r w:rsidRPr="008B1F07">
        <w:rPr>
          <w:rFonts w:ascii="Museo Sans 300" w:eastAsiaTheme="minorEastAsia" w:hAnsi="Museo Sans 300" w:cs="Museo Sans 300"/>
          <w:i/>
          <w:szCs w:val="22"/>
          <w:lang w:val="en-US"/>
        </w:rPr>
        <w:t>“A single person regarded as a unique personality, distinguished from others by special qualities”</w:t>
      </w:r>
    </w:p>
    <w:p w14:paraId="568D35C9" w14:textId="77777777" w:rsidR="00ED3854" w:rsidRPr="008B1F07" w:rsidRDefault="00ED3854"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p>
    <w:p w14:paraId="1B237863" w14:textId="77777777" w:rsidR="00ED3854" w:rsidRPr="008B1F07" w:rsidRDefault="00ED3854"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r w:rsidRPr="008B1F07">
        <w:rPr>
          <w:rStyle w:val="Strong"/>
          <w:rFonts w:ascii="Museo Sans 300" w:hAnsi="Museo Sans 300"/>
          <w:color w:val="272727"/>
          <w:sz w:val="22"/>
          <w:szCs w:val="22"/>
        </w:rPr>
        <w:t>We will embrace individuality by:</w:t>
      </w:r>
    </w:p>
    <w:p w14:paraId="3ACE415D" w14:textId="77777777" w:rsidR="008B1F07" w:rsidRPr="008B1F07" w:rsidRDefault="008B1F07"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p>
    <w:p w14:paraId="15AE5DA3" w14:textId="77777777" w:rsidR="00ED3854" w:rsidRPr="008B1F07" w:rsidRDefault="00ED3854" w:rsidP="00ED3854">
      <w:pPr>
        <w:pStyle w:val="ListParagraph"/>
        <w:widowControl w:val="0"/>
        <w:numPr>
          <w:ilvl w:val="0"/>
          <w:numId w:val="29"/>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Acknowledging uniqueness and accepting differences in a non-judgemental manner</w:t>
      </w:r>
    </w:p>
    <w:p w14:paraId="5D4AE951" w14:textId="77777777" w:rsidR="00ED3854" w:rsidRPr="008B1F07" w:rsidRDefault="00ED3854" w:rsidP="00ED3854">
      <w:pPr>
        <w:pStyle w:val="ListParagraph"/>
        <w:widowControl w:val="0"/>
        <w:numPr>
          <w:ilvl w:val="0"/>
          <w:numId w:val="29"/>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Using a person-centred approach to meet the unique needs of each person</w:t>
      </w:r>
    </w:p>
    <w:p w14:paraId="1DE59D9F" w14:textId="77777777" w:rsidR="00ED3854" w:rsidRPr="008B1F07" w:rsidRDefault="00ED3854" w:rsidP="00ED3854">
      <w:pPr>
        <w:pStyle w:val="ListParagraph"/>
        <w:widowControl w:val="0"/>
        <w:numPr>
          <w:ilvl w:val="0"/>
          <w:numId w:val="29"/>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Supporting people to make choices that build the lives they want</w:t>
      </w:r>
    </w:p>
    <w:p w14:paraId="0CDCA466" w14:textId="77777777" w:rsidR="00ED3854" w:rsidRPr="008B1F07" w:rsidRDefault="00ED3854" w:rsidP="00ED3854">
      <w:pPr>
        <w:pStyle w:val="ListParagraph"/>
        <w:widowControl w:val="0"/>
        <w:numPr>
          <w:ilvl w:val="0"/>
          <w:numId w:val="29"/>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Working with people in unique and personalised ways</w:t>
      </w:r>
    </w:p>
    <w:p w14:paraId="079B830C" w14:textId="77777777" w:rsidR="00ED3854" w:rsidRPr="008B1F07" w:rsidRDefault="00ED3854" w:rsidP="00ED3854">
      <w:pPr>
        <w:pStyle w:val="ListParagraph"/>
        <w:widowControl w:val="0"/>
        <w:numPr>
          <w:ilvl w:val="0"/>
          <w:numId w:val="29"/>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Respecting individual and family customs, practices, beliefs, traditions and heritage</w:t>
      </w:r>
    </w:p>
    <w:p w14:paraId="73FF1A5B" w14:textId="77777777" w:rsidR="00ED3854" w:rsidRPr="008B1F07" w:rsidRDefault="00ED3854" w:rsidP="00ED3854">
      <w:pPr>
        <w:kinsoku w:val="0"/>
        <w:overflowPunct w:val="0"/>
        <w:rPr>
          <w:rFonts w:cs="Arial"/>
          <w:szCs w:val="22"/>
          <w:lang w:val="en-IE"/>
        </w:rPr>
      </w:pPr>
    </w:p>
    <w:p w14:paraId="1CA2FB57" w14:textId="77777777" w:rsidR="00ED3854" w:rsidRPr="008B1F07" w:rsidRDefault="00ED3854" w:rsidP="00ED3854">
      <w:pPr>
        <w:kinsoku w:val="0"/>
        <w:overflowPunct w:val="0"/>
        <w:rPr>
          <w:rFonts w:cs="Arial"/>
          <w:szCs w:val="22"/>
          <w:lang w:val="en-IE"/>
        </w:rPr>
      </w:pPr>
    </w:p>
    <w:p w14:paraId="3390E9D6" w14:textId="77777777" w:rsidR="00ED3854" w:rsidRPr="008B1F07" w:rsidRDefault="00ED3854" w:rsidP="00ED3854">
      <w:pPr>
        <w:kinsoku w:val="0"/>
        <w:overflowPunct w:val="0"/>
        <w:rPr>
          <w:b/>
          <w:bCs/>
          <w:i/>
          <w:iCs/>
          <w:szCs w:val="22"/>
          <w:lang w:val="en-US"/>
        </w:rPr>
      </w:pPr>
      <w:r w:rsidRPr="008B1F07">
        <w:rPr>
          <w:rFonts w:cs="Arial"/>
          <w:b/>
          <w:bCs/>
          <w:i/>
          <w:color w:val="A3A60F"/>
          <w:szCs w:val="22"/>
        </w:rPr>
        <w:t>Relationships</w:t>
      </w:r>
      <w:r w:rsidRPr="008B1F07">
        <w:rPr>
          <w:b/>
          <w:bCs/>
          <w:i/>
          <w:iCs/>
          <w:szCs w:val="22"/>
          <w:lang w:val="en-US"/>
        </w:rPr>
        <w:t xml:space="preserve"> </w:t>
      </w:r>
    </w:p>
    <w:p w14:paraId="5967772E" w14:textId="77777777" w:rsidR="008B1F07" w:rsidRPr="008B1F07" w:rsidRDefault="008B1F07" w:rsidP="00ED3854">
      <w:pPr>
        <w:kinsoku w:val="0"/>
        <w:overflowPunct w:val="0"/>
        <w:rPr>
          <w:b/>
          <w:bCs/>
          <w:i/>
          <w:iCs/>
          <w:szCs w:val="22"/>
          <w:lang w:val="en-US"/>
        </w:rPr>
      </w:pPr>
    </w:p>
    <w:p w14:paraId="715401A4" w14:textId="77777777" w:rsidR="00ED3854" w:rsidRPr="008B1F07" w:rsidRDefault="00ED3854" w:rsidP="00ED3854">
      <w:pPr>
        <w:kinsoku w:val="0"/>
        <w:overflowPunct w:val="0"/>
        <w:rPr>
          <w:rStyle w:val="Strong"/>
          <w:b w:val="0"/>
          <w:bCs w:val="0"/>
          <w:i/>
          <w:szCs w:val="22"/>
        </w:rPr>
      </w:pPr>
      <w:r w:rsidRPr="008B1F07">
        <w:rPr>
          <w:rFonts w:ascii="Museo Sans 300" w:eastAsiaTheme="minorEastAsia" w:hAnsi="Museo Sans 300" w:cs="Museo Sans 300"/>
          <w:i/>
          <w:szCs w:val="22"/>
          <w:lang w:val="en-US"/>
        </w:rPr>
        <w:t>“A significant connection existing between people and communities”</w:t>
      </w:r>
    </w:p>
    <w:p w14:paraId="3ECFD9ED" w14:textId="77777777" w:rsidR="00ED3854" w:rsidRPr="008B1F07" w:rsidRDefault="00ED3854" w:rsidP="00ED3854">
      <w:pPr>
        <w:kinsoku w:val="0"/>
        <w:overflowPunct w:val="0"/>
        <w:rPr>
          <w:rStyle w:val="Strong"/>
          <w:b w:val="0"/>
          <w:bCs w:val="0"/>
          <w:szCs w:val="22"/>
        </w:rPr>
      </w:pPr>
    </w:p>
    <w:p w14:paraId="5735D8FE" w14:textId="77777777" w:rsidR="00ED3854" w:rsidRPr="008B1F07" w:rsidRDefault="00ED3854"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r w:rsidRPr="008B1F07">
        <w:rPr>
          <w:rStyle w:val="Strong"/>
          <w:rFonts w:ascii="Museo Sans 300" w:hAnsi="Museo Sans 300"/>
          <w:color w:val="272727"/>
          <w:sz w:val="22"/>
          <w:szCs w:val="22"/>
        </w:rPr>
        <w:t>We will foster relationships by:</w:t>
      </w:r>
    </w:p>
    <w:p w14:paraId="47D27572" w14:textId="77777777" w:rsidR="008B1F07" w:rsidRPr="008B1F07" w:rsidRDefault="008B1F07" w:rsidP="00ED3854">
      <w:pPr>
        <w:pStyle w:val="NormalWeb"/>
        <w:widowControl w:val="0"/>
        <w:shd w:val="clear" w:color="auto" w:fill="FFFFFF"/>
        <w:kinsoku w:val="0"/>
        <w:overflowPunct w:val="0"/>
        <w:autoSpaceDE w:val="0"/>
        <w:autoSpaceDN w:val="0"/>
        <w:adjustRightInd w:val="0"/>
        <w:rPr>
          <w:rStyle w:val="Strong"/>
          <w:rFonts w:ascii="Museo Sans 300" w:hAnsi="Museo Sans 300"/>
          <w:color w:val="272727"/>
          <w:sz w:val="22"/>
          <w:szCs w:val="22"/>
        </w:rPr>
      </w:pPr>
    </w:p>
    <w:p w14:paraId="6FF062D7" w14:textId="77777777" w:rsidR="00ED3854" w:rsidRPr="008B1F07" w:rsidRDefault="00ED3854" w:rsidP="00ED3854">
      <w:pPr>
        <w:pStyle w:val="ListParagraph"/>
        <w:widowControl w:val="0"/>
        <w:numPr>
          <w:ilvl w:val="0"/>
          <w:numId w:val="30"/>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Being honest with each other</w:t>
      </w:r>
    </w:p>
    <w:p w14:paraId="740CB66E" w14:textId="77777777" w:rsidR="00ED3854" w:rsidRPr="008B1F07" w:rsidRDefault="00ED3854" w:rsidP="00ED3854">
      <w:pPr>
        <w:pStyle w:val="ListParagraph"/>
        <w:widowControl w:val="0"/>
        <w:numPr>
          <w:ilvl w:val="0"/>
          <w:numId w:val="30"/>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Supporting and encouraging each other</w:t>
      </w:r>
    </w:p>
    <w:p w14:paraId="26BFA28F" w14:textId="77777777" w:rsidR="00ED3854" w:rsidRPr="008B1F07" w:rsidRDefault="00ED3854" w:rsidP="00ED3854">
      <w:pPr>
        <w:pStyle w:val="ListParagraph"/>
        <w:widowControl w:val="0"/>
        <w:numPr>
          <w:ilvl w:val="0"/>
          <w:numId w:val="30"/>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Connecting people with their community and nurturing new relationships</w:t>
      </w:r>
    </w:p>
    <w:p w14:paraId="20CC0086" w14:textId="77777777" w:rsidR="00ED3854" w:rsidRPr="008B1F07" w:rsidRDefault="00ED3854" w:rsidP="00ED3854">
      <w:pPr>
        <w:pStyle w:val="ListParagraph"/>
        <w:widowControl w:val="0"/>
        <w:numPr>
          <w:ilvl w:val="0"/>
          <w:numId w:val="30"/>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Working together to solve problems</w:t>
      </w:r>
    </w:p>
    <w:p w14:paraId="4D3CCD7A" w14:textId="77777777" w:rsidR="00ED3854" w:rsidRPr="008B1F07" w:rsidRDefault="00ED3854" w:rsidP="00ED3854">
      <w:pPr>
        <w:pStyle w:val="ListParagraph"/>
        <w:widowControl w:val="0"/>
        <w:numPr>
          <w:ilvl w:val="0"/>
          <w:numId w:val="30"/>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Listening to each other to achieve mutual understanding</w:t>
      </w:r>
    </w:p>
    <w:p w14:paraId="30A38F06" w14:textId="77777777" w:rsidR="00ED3854" w:rsidRPr="008B1F07" w:rsidRDefault="00ED3854" w:rsidP="00ED3854">
      <w:pPr>
        <w:pStyle w:val="ListParagraph"/>
        <w:widowControl w:val="0"/>
        <w:numPr>
          <w:ilvl w:val="0"/>
          <w:numId w:val="30"/>
        </w:numPr>
        <w:shd w:val="clear" w:color="auto" w:fill="FFFFFF"/>
        <w:kinsoku w:val="0"/>
        <w:overflowPunct w:val="0"/>
        <w:autoSpaceDE w:val="0"/>
        <w:autoSpaceDN w:val="0"/>
        <w:adjustRightInd w:val="0"/>
        <w:spacing w:line="264" w:lineRule="exact"/>
        <w:contextualSpacing w:val="0"/>
        <w:rPr>
          <w:color w:val="272727"/>
          <w:sz w:val="22"/>
        </w:rPr>
      </w:pPr>
      <w:r w:rsidRPr="008B1F07">
        <w:rPr>
          <w:color w:val="272727"/>
          <w:sz w:val="22"/>
        </w:rPr>
        <w:t>Strongly believing that together people create better lives</w:t>
      </w:r>
    </w:p>
    <w:p w14:paraId="0DB29A85" w14:textId="77777777" w:rsidR="00F34536" w:rsidRPr="008B1F07" w:rsidRDefault="00F34536" w:rsidP="00F34536">
      <w:pPr>
        <w:widowControl w:val="0"/>
        <w:shd w:val="clear" w:color="auto" w:fill="FFFFFF"/>
        <w:kinsoku w:val="0"/>
        <w:overflowPunct w:val="0"/>
        <w:autoSpaceDE w:val="0"/>
        <w:autoSpaceDN w:val="0"/>
        <w:adjustRightInd w:val="0"/>
        <w:spacing w:line="264" w:lineRule="exact"/>
        <w:rPr>
          <w:color w:val="272727"/>
          <w:szCs w:val="22"/>
        </w:rPr>
      </w:pPr>
    </w:p>
    <w:p w14:paraId="17DEA2C8" w14:textId="77777777" w:rsidR="00F34536" w:rsidRDefault="00F34536" w:rsidP="00F34536">
      <w:pPr>
        <w:widowControl w:val="0"/>
        <w:shd w:val="clear" w:color="auto" w:fill="FFFFFF"/>
        <w:kinsoku w:val="0"/>
        <w:overflowPunct w:val="0"/>
        <w:autoSpaceDE w:val="0"/>
        <w:autoSpaceDN w:val="0"/>
        <w:adjustRightInd w:val="0"/>
        <w:spacing w:line="264" w:lineRule="exact"/>
        <w:rPr>
          <w:color w:val="272727"/>
        </w:rPr>
      </w:pPr>
    </w:p>
    <w:p w14:paraId="53178A8D" w14:textId="77777777" w:rsidR="00F34536" w:rsidRDefault="00F34536" w:rsidP="00F34536">
      <w:pPr>
        <w:widowControl w:val="0"/>
        <w:shd w:val="clear" w:color="auto" w:fill="FFFFFF"/>
        <w:kinsoku w:val="0"/>
        <w:overflowPunct w:val="0"/>
        <w:autoSpaceDE w:val="0"/>
        <w:autoSpaceDN w:val="0"/>
        <w:adjustRightInd w:val="0"/>
        <w:spacing w:line="264" w:lineRule="exact"/>
        <w:rPr>
          <w:color w:val="272727"/>
        </w:rPr>
      </w:pPr>
    </w:p>
    <w:p w14:paraId="492B3065" w14:textId="77777777" w:rsidR="00F34536" w:rsidRDefault="00F34536" w:rsidP="00F34536">
      <w:pPr>
        <w:widowControl w:val="0"/>
        <w:shd w:val="clear" w:color="auto" w:fill="FFFFFF"/>
        <w:kinsoku w:val="0"/>
        <w:overflowPunct w:val="0"/>
        <w:autoSpaceDE w:val="0"/>
        <w:autoSpaceDN w:val="0"/>
        <w:adjustRightInd w:val="0"/>
        <w:spacing w:line="264" w:lineRule="exact"/>
        <w:rPr>
          <w:color w:val="272727"/>
        </w:rPr>
      </w:pPr>
    </w:p>
    <w:p w14:paraId="18EC5F1F" w14:textId="77777777" w:rsidR="00ED3854" w:rsidRPr="008C2F98" w:rsidRDefault="00ED3854" w:rsidP="00ED3854">
      <w:pPr>
        <w:pStyle w:val="BodyText"/>
        <w:kinsoku w:val="0"/>
        <w:overflowPunct w:val="0"/>
        <w:rPr>
          <w:sz w:val="20"/>
        </w:rPr>
      </w:pPr>
    </w:p>
    <w:tbl>
      <w:tblPr>
        <w:tblStyle w:val="TableGrid"/>
        <w:tblW w:w="11179" w:type="dxa"/>
        <w:tblInd w:w="-459" w:type="dxa"/>
        <w:tblLook w:val="04A0" w:firstRow="1" w:lastRow="0" w:firstColumn="1" w:lastColumn="0" w:noHBand="0" w:noVBand="1"/>
      </w:tblPr>
      <w:tblGrid>
        <w:gridCol w:w="5699"/>
        <w:gridCol w:w="5480"/>
      </w:tblGrid>
      <w:tr w:rsidR="00393ED8" w:rsidRPr="002C3A46" w14:paraId="79D22139" w14:textId="77777777" w:rsidTr="004B0268">
        <w:trPr>
          <w:trHeight w:val="422"/>
        </w:trPr>
        <w:tc>
          <w:tcPr>
            <w:tcW w:w="11179" w:type="dxa"/>
            <w:gridSpan w:val="2"/>
            <w:shd w:val="clear" w:color="auto" w:fill="auto"/>
          </w:tcPr>
          <w:p w14:paraId="3F09E63A" w14:textId="77777777" w:rsidR="00393ED8" w:rsidRPr="002C3A46" w:rsidRDefault="00ED3854" w:rsidP="00393ED8">
            <w:pPr>
              <w:widowControl w:val="0"/>
              <w:kinsoku w:val="0"/>
              <w:overflowPunct w:val="0"/>
              <w:autoSpaceDE w:val="0"/>
              <w:autoSpaceDN w:val="0"/>
              <w:adjustRightInd w:val="0"/>
              <w:spacing w:before="120" w:after="120"/>
              <w:jc w:val="center"/>
              <w:rPr>
                <w:rFonts w:ascii="Museo Sans 300" w:hAnsi="Museo Sans 300" w:cs="Museo Sans 300"/>
                <w:b/>
                <w:szCs w:val="28"/>
              </w:rPr>
            </w:pPr>
            <w:r>
              <w:rPr>
                <w:rFonts w:ascii="Museo Sans 300" w:hAnsi="Museo Sans 300" w:cs="Museo Sans 300"/>
                <w:b/>
                <w:szCs w:val="22"/>
              </w:rPr>
              <w:lastRenderedPageBreak/>
              <w:br w:type="page"/>
            </w:r>
            <w:r w:rsidR="00393ED8" w:rsidRPr="002C3A46">
              <w:rPr>
                <w:rFonts w:ascii="Museo Sans 300" w:hAnsi="Museo Sans 300" w:cs="Museo Sans 300"/>
                <w:b/>
                <w:szCs w:val="28"/>
              </w:rPr>
              <w:t>KEY RESULT AREA</w:t>
            </w:r>
            <w:r w:rsidR="00E45C9A" w:rsidRPr="002C3A46">
              <w:rPr>
                <w:rFonts w:ascii="Museo Sans 300" w:hAnsi="Museo Sans 300" w:cs="Museo Sans 300"/>
                <w:b/>
                <w:szCs w:val="28"/>
              </w:rPr>
              <w:t xml:space="preserve"> – </w:t>
            </w:r>
            <w:r w:rsidR="00E45C9A" w:rsidRPr="00D55F01">
              <w:rPr>
                <w:rFonts w:ascii="Museo Sans 300" w:hAnsi="Museo Sans 300"/>
                <w:szCs w:val="28"/>
              </w:rPr>
              <w:t>Educational</w:t>
            </w:r>
          </w:p>
        </w:tc>
      </w:tr>
      <w:tr w:rsidR="00393ED8" w:rsidRPr="002C3A46" w14:paraId="3CE26687" w14:textId="77777777" w:rsidTr="00F34536">
        <w:trPr>
          <w:trHeight w:val="224"/>
        </w:trPr>
        <w:tc>
          <w:tcPr>
            <w:tcW w:w="5699" w:type="dxa"/>
            <w:shd w:val="clear" w:color="auto" w:fill="BFBFBF" w:themeFill="background1" w:themeFillShade="BF"/>
          </w:tcPr>
          <w:p w14:paraId="0D5185F7" w14:textId="2F996857" w:rsidR="00393ED8" w:rsidRPr="002C3A46" w:rsidRDefault="00393ED8" w:rsidP="00393ED8">
            <w:pPr>
              <w:widowControl w:val="0"/>
              <w:kinsoku w:val="0"/>
              <w:overflowPunct w:val="0"/>
              <w:autoSpaceDE w:val="0"/>
              <w:autoSpaceDN w:val="0"/>
              <w:adjustRightInd w:val="0"/>
              <w:spacing w:before="120" w:after="120"/>
              <w:jc w:val="center"/>
              <w:rPr>
                <w:rFonts w:ascii="Museo Sans 300" w:hAnsi="Museo Sans 300" w:cs="Museo Sans 300"/>
                <w:b/>
                <w:szCs w:val="28"/>
              </w:rPr>
            </w:pPr>
            <w:r w:rsidRPr="002C3A46">
              <w:rPr>
                <w:rFonts w:ascii="Museo Sans 300" w:hAnsi="Museo Sans 300" w:cs="Museo Sans 300"/>
                <w:b/>
                <w:szCs w:val="28"/>
              </w:rPr>
              <w:t>Key Responsibilities</w:t>
            </w:r>
          </w:p>
        </w:tc>
        <w:tc>
          <w:tcPr>
            <w:tcW w:w="5480" w:type="dxa"/>
            <w:shd w:val="clear" w:color="auto" w:fill="BFBFBF" w:themeFill="background1" w:themeFillShade="BF"/>
          </w:tcPr>
          <w:p w14:paraId="0B8D0AC2" w14:textId="449280D7" w:rsidR="00393ED8" w:rsidRPr="002C3A46" w:rsidRDefault="006F3B44" w:rsidP="00393ED8">
            <w:pPr>
              <w:widowControl w:val="0"/>
              <w:kinsoku w:val="0"/>
              <w:overflowPunct w:val="0"/>
              <w:autoSpaceDE w:val="0"/>
              <w:autoSpaceDN w:val="0"/>
              <w:adjustRightInd w:val="0"/>
              <w:spacing w:before="120"/>
              <w:jc w:val="center"/>
              <w:rPr>
                <w:rFonts w:ascii="Museo Sans 300" w:hAnsi="Museo Sans 300" w:cs="Museo Sans 300"/>
                <w:b/>
                <w:szCs w:val="28"/>
              </w:rPr>
            </w:pPr>
            <w:r>
              <w:rPr>
                <w:rFonts w:ascii="Museo Sans 300" w:hAnsi="Museo Sans 300" w:cs="Museo Sans 300"/>
                <w:b/>
                <w:szCs w:val="28"/>
              </w:rPr>
              <w:t>Duties</w:t>
            </w:r>
          </w:p>
        </w:tc>
      </w:tr>
      <w:tr w:rsidR="00F34536" w:rsidRPr="00F34536" w14:paraId="4741EF83" w14:textId="77777777" w:rsidTr="00F34536">
        <w:trPr>
          <w:trHeight w:val="900"/>
        </w:trPr>
        <w:tc>
          <w:tcPr>
            <w:tcW w:w="5699" w:type="dxa"/>
          </w:tcPr>
          <w:p w14:paraId="54842FC5" w14:textId="77777777" w:rsidR="002C3A46" w:rsidRPr="00F34536" w:rsidRDefault="002C3A46" w:rsidP="006C6BB2">
            <w:pPr>
              <w:pStyle w:val="BodyText"/>
              <w:numPr>
                <w:ilvl w:val="0"/>
                <w:numId w:val="40"/>
              </w:numPr>
              <w:autoSpaceDE/>
              <w:autoSpaceDN/>
              <w:adjustRightInd/>
              <w:ind w:left="426" w:right="1138" w:hanging="426"/>
              <w:rPr>
                <w:szCs w:val="28"/>
              </w:rPr>
            </w:pPr>
            <w:r w:rsidRPr="006C6BB2">
              <w:rPr>
                <w:spacing w:val="-1"/>
                <w:szCs w:val="28"/>
              </w:rPr>
              <w:t>Ensure all activities are carried out in accordance with A</w:t>
            </w:r>
            <w:r w:rsidR="00171C12" w:rsidRPr="006C6BB2">
              <w:rPr>
                <w:spacing w:val="-1"/>
                <w:szCs w:val="28"/>
              </w:rPr>
              <w:t xml:space="preserve">ustralian </w:t>
            </w:r>
            <w:r w:rsidRPr="006C6BB2">
              <w:rPr>
                <w:spacing w:val="-1"/>
                <w:szCs w:val="28"/>
              </w:rPr>
              <w:t>Q</w:t>
            </w:r>
            <w:r w:rsidR="00171C12" w:rsidRPr="006C6BB2">
              <w:rPr>
                <w:spacing w:val="-1"/>
                <w:szCs w:val="28"/>
              </w:rPr>
              <w:t xml:space="preserve">ualification </w:t>
            </w:r>
            <w:r w:rsidRPr="006C6BB2">
              <w:rPr>
                <w:spacing w:val="-1"/>
                <w:szCs w:val="28"/>
              </w:rPr>
              <w:t>T</w:t>
            </w:r>
            <w:r w:rsidR="00171C12" w:rsidRPr="006C6BB2">
              <w:rPr>
                <w:spacing w:val="-1"/>
                <w:szCs w:val="28"/>
              </w:rPr>
              <w:t xml:space="preserve">raining </w:t>
            </w:r>
            <w:r w:rsidRPr="006C6BB2">
              <w:rPr>
                <w:spacing w:val="-1"/>
                <w:szCs w:val="28"/>
              </w:rPr>
              <w:t>F</w:t>
            </w:r>
            <w:r w:rsidR="00171C12" w:rsidRPr="006C6BB2">
              <w:rPr>
                <w:spacing w:val="-1"/>
                <w:szCs w:val="28"/>
              </w:rPr>
              <w:t>ramework (AQTF)</w:t>
            </w:r>
            <w:r w:rsidRPr="006C6BB2">
              <w:rPr>
                <w:spacing w:val="-1"/>
                <w:szCs w:val="28"/>
              </w:rPr>
              <w:t>, V</w:t>
            </w:r>
            <w:r w:rsidR="00171C12" w:rsidRPr="006C6BB2">
              <w:rPr>
                <w:spacing w:val="-1"/>
                <w:szCs w:val="28"/>
              </w:rPr>
              <w:t xml:space="preserve">ictorian </w:t>
            </w:r>
            <w:r w:rsidRPr="006C6BB2">
              <w:rPr>
                <w:spacing w:val="-1"/>
                <w:szCs w:val="28"/>
              </w:rPr>
              <w:t>R</w:t>
            </w:r>
            <w:r w:rsidR="00171C12" w:rsidRPr="006C6BB2">
              <w:rPr>
                <w:spacing w:val="-1"/>
                <w:szCs w:val="28"/>
              </w:rPr>
              <w:t xml:space="preserve">egulatory </w:t>
            </w:r>
            <w:r w:rsidRPr="006C6BB2">
              <w:rPr>
                <w:spacing w:val="-1"/>
                <w:szCs w:val="28"/>
              </w:rPr>
              <w:t>Q</w:t>
            </w:r>
            <w:r w:rsidR="00171C12" w:rsidRPr="006C6BB2">
              <w:rPr>
                <w:spacing w:val="-1"/>
                <w:szCs w:val="28"/>
              </w:rPr>
              <w:t xml:space="preserve">ualification </w:t>
            </w:r>
            <w:r w:rsidRPr="006C6BB2">
              <w:rPr>
                <w:spacing w:val="-1"/>
                <w:szCs w:val="28"/>
              </w:rPr>
              <w:t>A</w:t>
            </w:r>
            <w:r w:rsidR="00171C12" w:rsidRPr="006C6BB2">
              <w:rPr>
                <w:spacing w:val="-1"/>
                <w:szCs w:val="28"/>
              </w:rPr>
              <w:t>uthority (VRQA)</w:t>
            </w:r>
            <w:r w:rsidRPr="006C6BB2">
              <w:rPr>
                <w:spacing w:val="-1"/>
                <w:szCs w:val="28"/>
              </w:rPr>
              <w:t xml:space="preserve">, </w:t>
            </w:r>
            <w:r w:rsidR="00171C12" w:rsidRPr="006C6BB2">
              <w:rPr>
                <w:spacing w:val="-1"/>
                <w:szCs w:val="28"/>
              </w:rPr>
              <w:t>Training and Skills Higher Education</w:t>
            </w:r>
            <w:r w:rsidRPr="006C6BB2">
              <w:rPr>
                <w:spacing w:val="-1"/>
                <w:szCs w:val="28"/>
              </w:rPr>
              <w:t xml:space="preserve"> &amp; N</w:t>
            </w:r>
            <w:r w:rsidR="00171C12" w:rsidRPr="006C6BB2">
              <w:rPr>
                <w:spacing w:val="-1"/>
                <w:szCs w:val="28"/>
              </w:rPr>
              <w:t xml:space="preserve">ational </w:t>
            </w:r>
            <w:r w:rsidRPr="006C6BB2">
              <w:rPr>
                <w:spacing w:val="-1"/>
                <w:szCs w:val="28"/>
              </w:rPr>
              <w:t>D</w:t>
            </w:r>
            <w:r w:rsidR="00171C12" w:rsidRPr="006C6BB2">
              <w:rPr>
                <w:spacing w:val="-1"/>
                <w:szCs w:val="28"/>
              </w:rPr>
              <w:t>isability Association</w:t>
            </w:r>
            <w:r w:rsidRPr="006C6BB2">
              <w:rPr>
                <w:spacing w:val="-1"/>
                <w:szCs w:val="28"/>
              </w:rPr>
              <w:t xml:space="preserve"> standards with a high level of accuracy</w:t>
            </w:r>
          </w:p>
        </w:tc>
        <w:tc>
          <w:tcPr>
            <w:tcW w:w="5480" w:type="dxa"/>
          </w:tcPr>
          <w:p w14:paraId="6E297387" w14:textId="77777777" w:rsidR="002C3A46" w:rsidRPr="00F34536" w:rsidRDefault="002C3A46" w:rsidP="00F34536">
            <w:pPr>
              <w:pStyle w:val="BodyText"/>
              <w:numPr>
                <w:ilvl w:val="0"/>
                <w:numId w:val="40"/>
              </w:numPr>
              <w:autoSpaceDE/>
              <w:autoSpaceDN/>
              <w:adjustRightInd/>
              <w:ind w:left="567" w:hanging="425"/>
              <w:rPr>
                <w:szCs w:val="28"/>
              </w:rPr>
            </w:pPr>
            <w:r w:rsidRPr="00F34536">
              <w:rPr>
                <w:szCs w:val="28"/>
              </w:rPr>
              <w:t xml:space="preserve">All compliance and legislated requirements of the Registered Training Organisation are </w:t>
            </w:r>
            <w:r w:rsidR="006D0990">
              <w:rPr>
                <w:szCs w:val="28"/>
              </w:rPr>
              <w:t xml:space="preserve">understood and </w:t>
            </w:r>
            <w:r w:rsidRPr="00F34536">
              <w:rPr>
                <w:szCs w:val="28"/>
              </w:rPr>
              <w:t>met</w:t>
            </w:r>
            <w:r w:rsidR="006C6BB2">
              <w:rPr>
                <w:szCs w:val="28"/>
              </w:rPr>
              <w:t xml:space="preserve"> and kept up to date with the Legislation.</w:t>
            </w:r>
          </w:p>
        </w:tc>
      </w:tr>
      <w:tr w:rsidR="00F34536" w:rsidRPr="00F34536" w14:paraId="4FE59607" w14:textId="77777777" w:rsidTr="002D7687">
        <w:trPr>
          <w:trHeight w:val="487"/>
        </w:trPr>
        <w:tc>
          <w:tcPr>
            <w:tcW w:w="5699" w:type="dxa"/>
          </w:tcPr>
          <w:p w14:paraId="478E5CF7" w14:textId="77777777" w:rsidR="00735E44" w:rsidRPr="003E240E" w:rsidRDefault="002C3A46" w:rsidP="003E240E">
            <w:pPr>
              <w:pStyle w:val="BodyText"/>
              <w:numPr>
                <w:ilvl w:val="0"/>
                <w:numId w:val="40"/>
              </w:numPr>
              <w:autoSpaceDE/>
              <w:autoSpaceDN/>
              <w:adjustRightInd/>
              <w:ind w:left="426" w:right="1138" w:hanging="426"/>
              <w:rPr>
                <w:spacing w:val="-1"/>
                <w:szCs w:val="28"/>
              </w:rPr>
            </w:pPr>
            <w:r w:rsidRPr="003E240E">
              <w:rPr>
                <w:spacing w:val="-1"/>
                <w:szCs w:val="28"/>
              </w:rPr>
              <w:t>Ensure the principles of adult learning are applied in all program delivery</w:t>
            </w:r>
          </w:p>
        </w:tc>
        <w:tc>
          <w:tcPr>
            <w:tcW w:w="5480" w:type="dxa"/>
          </w:tcPr>
          <w:p w14:paraId="3B914A8B" w14:textId="77777777" w:rsidR="002C3A46" w:rsidRPr="003E240E" w:rsidRDefault="002D7687" w:rsidP="003E240E">
            <w:pPr>
              <w:pStyle w:val="BodyText"/>
              <w:numPr>
                <w:ilvl w:val="0"/>
                <w:numId w:val="40"/>
              </w:numPr>
              <w:autoSpaceDE/>
              <w:autoSpaceDN/>
              <w:adjustRightInd/>
              <w:ind w:left="567" w:hanging="425"/>
              <w:rPr>
                <w:spacing w:val="-1"/>
                <w:szCs w:val="28"/>
              </w:rPr>
            </w:pPr>
            <w:r w:rsidRPr="003E240E">
              <w:rPr>
                <w:spacing w:val="-1"/>
                <w:szCs w:val="28"/>
              </w:rPr>
              <w:t>Training materials are adult focused</w:t>
            </w:r>
            <w:r w:rsidR="006D0990">
              <w:rPr>
                <w:spacing w:val="-1"/>
                <w:szCs w:val="28"/>
              </w:rPr>
              <w:t xml:space="preserve"> and age appropriate </w:t>
            </w:r>
          </w:p>
        </w:tc>
      </w:tr>
      <w:tr w:rsidR="002D7687" w:rsidRPr="00F34536" w14:paraId="37F60CB1" w14:textId="77777777" w:rsidTr="002D7687">
        <w:trPr>
          <w:trHeight w:val="885"/>
        </w:trPr>
        <w:tc>
          <w:tcPr>
            <w:tcW w:w="5699" w:type="dxa"/>
          </w:tcPr>
          <w:p w14:paraId="35B97B16" w14:textId="77777777" w:rsidR="002D7687" w:rsidRPr="003E240E" w:rsidRDefault="006D0990" w:rsidP="003E240E">
            <w:pPr>
              <w:pStyle w:val="BodyText"/>
              <w:numPr>
                <w:ilvl w:val="0"/>
                <w:numId w:val="40"/>
              </w:numPr>
              <w:autoSpaceDE/>
              <w:autoSpaceDN/>
              <w:adjustRightInd/>
              <w:ind w:left="426" w:right="1138" w:hanging="426"/>
              <w:rPr>
                <w:spacing w:val="-1"/>
                <w:szCs w:val="28"/>
              </w:rPr>
            </w:pPr>
            <w:r>
              <w:rPr>
                <w:spacing w:val="-1"/>
                <w:szCs w:val="28"/>
              </w:rPr>
              <w:t>A</w:t>
            </w:r>
            <w:r w:rsidR="002D7687" w:rsidRPr="00F34536">
              <w:rPr>
                <w:spacing w:val="-1"/>
                <w:szCs w:val="28"/>
              </w:rPr>
              <w:t>ssess</w:t>
            </w:r>
            <w:r w:rsidR="002D7687" w:rsidRPr="003E240E">
              <w:rPr>
                <w:spacing w:val="-1"/>
                <w:szCs w:val="28"/>
              </w:rPr>
              <w:t xml:space="preserve"> </w:t>
            </w:r>
            <w:r w:rsidR="002D7687" w:rsidRPr="00F34536">
              <w:rPr>
                <w:spacing w:val="-1"/>
                <w:szCs w:val="28"/>
              </w:rPr>
              <w:t>and</w:t>
            </w:r>
            <w:r w:rsidR="002D7687" w:rsidRPr="003E240E">
              <w:rPr>
                <w:spacing w:val="-1"/>
                <w:szCs w:val="28"/>
              </w:rPr>
              <w:t xml:space="preserve"> </w:t>
            </w:r>
            <w:r w:rsidR="002D7687" w:rsidRPr="00F34536">
              <w:rPr>
                <w:spacing w:val="-1"/>
                <w:szCs w:val="28"/>
              </w:rPr>
              <w:t>monitor</w:t>
            </w:r>
            <w:r w:rsidR="002D7687" w:rsidRPr="003E240E">
              <w:rPr>
                <w:spacing w:val="-1"/>
                <w:szCs w:val="28"/>
              </w:rPr>
              <w:t xml:space="preserve"> learners’ </w:t>
            </w:r>
            <w:r w:rsidR="002D7687" w:rsidRPr="00F34536">
              <w:rPr>
                <w:spacing w:val="-1"/>
                <w:szCs w:val="28"/>
              </w:rPr>
              <w:t>individual</w:t>
            </w:r>
            <w:r w:rsidR="002D7687" w:rsidRPr="003E240E">
              <w:rPr>
                <w:spacing w:val="-1"/>
                <w:szCs w:val="28"/>
              </w:rPr>
              <w:t xml:space="preserve"> </w:t>
            </w:r>
            <w:r w:rsidR="002D7687" w:rsidRPr="00F34536">
              <w:rPr>
                <w:spacing w:val="-1"/>
                <w:szCs w:val="28"/>
              </w:rPr>
              <w:t>needs</w:t>
            </w:r>
            <w:r w:rsidR="002D7687" w:rsidRPr="003E240E">
              <w:rPr>
                <w:spacing w:val="-1"/>
                <w:szCs w:val="28"/>
              </w:rPr>
              <w:t xml:space="preserve"> </w:t>
            </w:r>
            <w:r w:rsidR="002D7687" w:rsidRPr="00F34536">
              <w:rPr>
                <w:spacing w:val="-1"/>
                <w:szCs w:val="28"/>
              </w:rPr>
              <w:t>and</w:t>
            </w:r>
            <w:r w:rsidR="002D7687" w:rsidRPr="003E240E">
              <w:rPr>
                <w:spacing w:val="-1"/>
                <w:szCs w:val="28"/>
              </w:rPr>
              <w:t xml:space="preserve"> </w:t>
            </w:r>
            <w:r w:rsidR="002D7687" w:rsidRPr="00F34536">
              <w:rPr>
                <w:spacing w:val="-1"/>
                <w:szCs w:val="28"/>
              </w:rPr>
              <w:t>priorities</w:t>
            </w:r>
          </w:p>
        </w:tc>
        <w:tc>
          <w:tcPr>
            <w:tcW w:w="5480" w:type="dxa"/>
          </w:tcPr>
          <w:p w14:paraId="410B2F90" w14:textId="77777777" w:rsidR="002D7687" w:rsidRDefault="002D7687" w:rsidP="003E240E">
            <w:pPr>
              <w:pStyle w:val="BodyText"/>
              <w:numPr>
                <w:ilvl w:val="0"/>
                <w:numId w:val="40"/>
              </w:numPr>
              <w:autoSpaceDE/>
              <w:autoSpaceDN/>
              <w:adjustRightInd/>
              <w:ind w:left="567" w:hanging="425"/>
              <w:rPr>
                <w:spacing w:val="-1"/>
                <w:szCs w:val="28"/>
              </w:rPr>
            </w:pPr>
            <w:r w:rsidRPr="003E240E">
              <w:rPr>
                <w:spacing w:val="-1"/>
                <w:szCs w:val="28"/>
              </w:rPr>
              <w:t>Student contact notes to be written daily and reports prepared that will identify additional needs</w:t>
            </w:r>
            <w:r w:rsidR="006D0990">
              <w:rPr>
                <w:spacing w:val="-1"/>
                <w:szCs w:val="28"/>
              </w:rPr>
              <w:t xml:space="preserve"> and priorities</w:t>
            </w:r>
          </w:p>
          <w:p w14:paraId="27B3CE17" w14:textId="012F97FA" w:rsidR="0050432F" w:rsidRPr="003E240E" w:rsidRDefault="0050432F" w:rsidP="0050432F">
            <w:pPr>
              <w:pStyle w:val="BodyText"/>
              <w:autoSpaceDE/>
              <w:autoSpaceDN/>
              <w:adjustRightInd/>
              <w:rPr>
                <w:spacing w:val="-1"/>
                <w:szCs w:val="28"/>
              </w:rPr>
            </w:pPr>
            <w:r>
              <w:rPr>
                <w:spacing w:val="-1"/>
                <w:szCs w:val="28"/>
              </w:rPr>
              <w:t xml:space="preserve">          NDIS compliance reports completed daily and      uploaded</w:t>
            </w:r>
          </w:p>
        </w:tc>
      </w:tr>
      <w:tr w:rsidR="008B1F07" w:rsidRPr="00F34536" w14:paraId="0D5B0C89" w14:textId="77777777" w:rsidTr="002D7687">
        <w:trPr>
          <w:trHeight w:val="885"/>
        </w:trPr>
        <w:tc>
          <w:tcPr>
            <w:tcW w:w="5699" w:type="dxa"/>
          </w:tcPr>
          <w:p w14:paraId="7551AEF3" w14:textId="6217A90B" w:rsidR="008B1F07" w:rsidRPr="008B1F07" w:rsidRDefault="008B1F07" w:rsidP="008B1F07">
            <w:pPr>
              <w:pStyle w:val="BodyText"/>
              <w:numPr>
                <w:ilvl w:val="0"/>
                <w:numId w:val="40"/>
              </w:numPr>
              <w:autoSpaceDE/>
              <w:autoSpaceDN/>
              <w:adjustRightInd/>
              <w:ind w:left="426" w:right="1138" w:hanging="426"/>
              <w:rPr>
                <w:spacing w:val="-1"/>
                <w:szCs w:val="28"/>
              </w:rPr>
            </w:pPr>
            <w:r w:rsidRPr="00F34536">
              <w:rPr>
                <w:spacing w:val="-1"/>
                <w:szCs w:val="28"/>
              </w:rPr>
              <w:t>Work</w:t>
            </w:r>
            <w:r w:rsidRPr="003E240E">
              <w:rPr>
                <w:spacing w:val="-1"/>
                <w:szCs w:val="28"/>
              </w:rPr>
              <w:t xml:space="preserve"> </w:t>
            </w:r>
            <w:r w:rsidRPr="00F34536">
              <w:rPr>
                <w:spacing w:val="-1"/>
                <w:szCs w:val="28"/>
              </w:rPr>
              <w:t>closely</w:t>
            </w:r>
            <w:r w:rsidRPr="003E240E">
              <w:rPr>
                <w:spacing w:val="-1"/>
                <w:szCs w:val="28"/>
              </w:rPr>
              <w:t xml:space="preserve"> </w:t>
            </w:r>
            <w:r w:rsidRPr="00F34536">
              <w:rPr>
                <w:spacing w:val="-1"/>
                <w:szCs w:val="28"/>
              </w:rPr>
              <w:t>with</w:t>
            </w:r>
            <w:r w:rsidRPr="003E240E">
              <w:rPr>
                <w:spacing w:val="-1"/>
                <w:szCs w:val="28"/>
              </w:rPr>
              <w:t xml:space="preserve"> </w:t>
            </w:r>
            <w:r w:rsidR="003D2256">
              <w:rPr>
                <w:spacing w:val="-1"/>
                <w:szCs w:val="28"/>
              </w:rPr>
              <w:t>D</w:t>
            </w:r>
            <w:r w:rsidRPr="00F34536">
              <w:rPr>
                <w:spacing w:val="-1"/>
                <w:szCs w:val="28"/>
              </w:rPr>
              <w:t>irect</w:t>
            </w:r>
            <w:r w:rsidRPr="003E240E">
              <w:rPr>
                <w:spacing w:val="-1"/>
                <w:szCs w:val="28"/>
              </w:rPr>
              <w:t xml:space="preserve"> </w:t>
            </w:r>
            <w:r w:rsidR="003D2256">
              <w:rPr>
                <w:spacing w:val="-1"/>
                <w:szCs w:val="28"/>
              </w:rPr>
              <w:t>S</w:t>
            </w:r>
            <w:r w:rsidRPr="00F34536">
              <w:rPr>
                <w:spacing w:val="-1"/>
                <w:szCs w:val="28"/>
              </w:rPr>
              <w:t>upport</w:t>
            </w:r>
            <w:r w:rsidRPr="003E240E">
              <w:rPr>
                <w:spacing w:val="-1"/>
                <w:szCs w:val="28"/>
              </w:rPr>
              <w:t xml:space="preserve"> </w:t>
            </w:r>
            <w:r w:rsidR="003D2256">
              <w:rPr>
                <w:spacing w:val="-1"/>
                <w:szCs w:val="28"/>
              </w:rPr>
              <w:t>P</w:t>
            </w:r>
            <w:r w:rsidRPr="00F34536">
              <w:rPr>
                <w:spacing w:val="-1"/>
                <w:szCs w:val="28"/>
              </w:rPr>
              <w:t>rofessionals</w:t>
            </w:r>
            <w:r w:rsidRPr="003E240E">
              <w:rPr>
                <w:spacing w:val="-1"/>
                <w:szCs w:val="28"/>
              </w:rPr>
              <w:t xml:space="preserve"> </w:t>
            </w:r>
            <w:r w:rsidRPr="00F34536">
              <w:rPr>
                <w:spacing w:val="-1"/>
                <w:szCs w:val="28"/>
              </w:rPr>
              <w:t>(DSPs)</w:t>
            </w:r>
            <w:r w:rsidR="0050432F">
              <w:rPr>
                <w:spacing w:val="-1"/>
                <w:szCs w:val="28"/>
              </w:rPr>
              <w:t>/Student Support Officer</w:t>
            </w:r>
            <w:r w:rsidR="003D2256">
              <w:rPr>
                <w:spacing w:val="-1"/>
                <w:szCs w:val="28"/>
              </w:rPr>
              <w:t>s</w:t>
            </w:r>
            <w:r w:rsidR="0050432F">
              <w:rPr>
                <w:spacing w:val="-1"/>
                <w:szCs w:val="28"/>
              </w:rPr>
              <w:t xml:space="preserve"> (</w:t>
            </w:r>
            <w:proofErr w:type="gramStart"/>
            <w:r w:rsidR="0050432F">
              <w:rPr>
                <w:spacing w:val="-1"/>
                <w:szCs w:val="28"/>
              </w:rPr>
              <w:t xml:space="preserve">SSO) </w:t>
            </w:r>
            <w:r w:rsidRPr="003E240E">
              <w:rPr>
                <w:spacing w:val="-1"/>
                <w:szCs w:val="28"/>
              </w:rPr>
              <w:t xml:space="preserve"> </w:t>
            </w:r>
            <w:r w:rsidRPr="00F34536">
              <w:rPr>
                <w:spacing w:val="-1"/>
                <w:szCs w:val="28"/>
              </w:rPr>
              <w:t>in</w:t>
            </w:r>
            <w:proofErr w:type="gramEnd"/>
            <w:r w:rsidRPr="00F34536">
              <w:rPr>
                <w:spacing w:val="-1"/>
                <w:szCs w:val="28"/>
              </w:rPr>
              <w:t xml:space="preserve"> delivering</w:t>
            </w:r>
            <w:r w:rsidRPr="003E240E">
              <w:rPr>
                <w:spacing w:val="-1"/>
                <w:szCs w:val="28"/>
              </w:rPr>
              <w:t xml:space="preserve"> </w:t>
            </w:r>
            <w:r w:rsidRPr="00F34536">
              <w:rPr>
                <w:spacing w:val="-1"/>
                <w:szCs w:val="28"/>
              </w:rPr>
              <w:t>and</w:t>
            </w:r>
            <w:r w:rsidRPr="003E240E">
              <w:rPr>
                <w:spacing w:val="-1"/>
                <w:szCs w:val="28"/>
              </w:rPr>
              <w:t xml:space="preserve"> </w:t>
            </w:r>
            <w:r w:rsidRPr="00F34536">
              <w:rPr>
                <w:spacing w:val="-1"/>
                <w:szCs w:val="28"/>
              </w:rPr>
              <w:t>directing learner’s</w:t>
            </w:r>
            <w:r w:rsidRPr="003E240E">
              <w:rPr>
                <w:spacing w:val="-1"/>
                <w:szCs w:val="28"/>
              </w:rPr>
              <w:t xml:space="preserve"> </w:t>
            </w:r>
            <w:r w:rsidRPr="00F34536">
              <w:rPr>
                <w:spacing w:val="-1"/>
                <w:szCs w:val="28"/>
              </w:rPr>
              <w:t>workload</w:t>
            </w:r>
            <w:r>
              <w:rPr>
                <w:spacing w:val="-1"/>
                <w:szCs w:val="28"/>
              </w:rPr>
              <w:t>.</w:t>
            </w:r>
          </w:p>
        </w:tc>
        <w:tc>
          <w:tcPr>
            <w:tcW w:w="5480" w:type="dxa"/>
          </w:tcPr>
          <w:p w14:paraId="59B19983" w14:textId="73FCD4CD" w:rsidR="008B1F07" w:rsidRPr="008B1F07" w:rsidRDefault="008B1F07" w:rsidP="0050432F">
            <w:pPr>
              <w:pStyle w:val="BodyText"/>
              <w:numPr>
                <w:ilvl w:val="0"/>
                <w:numId w:val="40"/>
              </w:numPr>
              <w:autoSpaceDE/>
              <w:autoSpaceDN/>
              <w:adjustRightInd/>
              <w:ind w:left="567" w:hanging="425"/>
              <w:rPr>
                <w:spacing w:val="-1"/>
                <w:szCs w:val="28"/>
              </w:rPr>
            </w:pPr>
            <w:r w:rsidRPr="003E240E">
              <w:rPr>
                <w:spacing w:val="-1"/>
                <w:szCs w:val="28"/>
              </w:rPr>
              <w:t xml:space="preserve">Have regular supervision sessions with </w:t>
            </w:r>
            <w:r w:rsidR="0050432F">
              <w:rPr>
                <w:spacing w:val="-1"/>
                <w:szCs w:val="28"/>
              </w:rPr>
              <w:t>DSP</w:t>
            </w:r>
            <w:r>
              <w:rPr>
                <w:spacing w:val="-1"/>
                <w:szCs w:val="28"/>
              </w:rPr>
              <w:t>s</w:t>
            </w:r>
            <w:r w:rsidRPr="003E240E">
              <w:rPr>
                <w:spacing w:val="-1"/>
                <w:szCs w:val="28"/>
              </w:rPr>
              <w:t>, Volunteer Tutors</w:t>
            </w:r>
            <w:r w:rsidR="0050432F">
              <w:rPr>
                <w:spacing w:val="-1"/>
                <w:szCs w:val="28"/>
              </w:rPr>
              <w:t xml:space="preserve">.  Report </w:t>
            </w:r>
            <w:proofErr w:type="gramStart"/>
            <w:r w:rsidR="0050432F">
              <w:rPr>
                <w:spacing w:val="-1"/>
                <w:szCs w:val="28"/>
              </w:rPr>
              <w:t>any  issue</w:t>
            </w:r>
            <w:proofErr w:type="gramEnd"/>
            <w:r w:rsidR="0050432F">
              <w:rPr>
                <w:spacing w:val="-1"/>
                <w:szCs w:val="28"/>
              </w:rPr>
              <w:t>/s to the manager</w:t>
            </w:r>
          </w:p>
        </w:tc>
      </w:tr>
      <w:tr w:rsidR="002D7687" w:rsidRPr="00F34536" w14:paraId="2B4C4B29" w14:textId="77777777" w:rsidTr="003E240E">
        <w:trPr>
          <w:trHeight w:val="1639"/>
        </w:trPr>
        <w:tc>
          <w:tcPr>
            <w:tcW w:w="5699" w:type="dxa"/>
          </w:tcPr>
          <w:p w14:paraId="78FCA45B" w14:textId="40BCE7D5" w:rsidR="002D7687" w:rsidRPr="00735E44" w:rsidRDefault="002D7687" w:rsidP="003E240E">
            <w:pPr>
              <w:pStyle w:val="BodyText"/>
              <w:numPr>
                <w:ilvl w:val="0"/>
                <w:numId w:val="40"/>
              </w:numPr>
              <w:autoSpaceDE/>
              <w:autoSpaceDN/>
              <w:adjustRightInd/>
              <w:ind w:left="426" w:right="1138" w:hanging="426"/>
              <w:rPr>
                <w:spacing w:val="-1"/>
                <w:szCs w:val="28"/>
              </w:rPr>
            </w:pPr>
            <w:r w:rsidRPr="00735E44">
              <w:rPr>
                <w:spacing w:val="-1"/>
                <w:szCs w:val="28"/>
              </w:rPr>
              <w:t>Trainers coordinate activities, oversee the placement and replacement of Direct Support Professionals (DSPs)</w:t>
            </w:r>
            <w:r w:rsidR="0050432F">
              <w:rPr>
                <w:spacing w:val="-1"/>
                <w:szCs w:val="28"/>
              </w:rPr>
              <w:t xml:space="preserve"> Student Support Officer</w:t>
            </w:r>
            <w:r w:rsidR="003D2256">
              <w:rPr>
                <w:spacing w:val="-1"/>
                <w:szCs w:val="28"/>
              </w:rPr>
              <w:t>s</w:t>
            </w:r>
            <w:r w:rsidR="0050432F">
              <w:rPr>
                <w:spacing w:val="-1"/>
                <w:szCs w:val="28"/>
              </w:rPr>
              <w:t xml:space="preserve"> (SSO</w:t>
            </w:r>
            <w:proofErr w:type="gramStart"/>
            <w:r w:rsidR="0050432F">
              <w:rPr>
                <w:spacing w:val="-1"/>
                <w:szCs w:val="28"/>
              </w:rPr>
              <w:t xml:space="preserve">) </w:t>
            </w:r>
            <w:r w:rsidRPr="00735E44">
              <w:rPr>
                <w:spacing w:val="-1"/>
                <w:szCs w:val="28"/>
              </w:rPr>
              <w:t>,</w:t>
            </w:r>
            <w:proofErr w:type="gramEnd"/>
            <w:r w:rsidRPr="00735E44">
              <w:rPr>
                <w:spacing w:val="-1"/>
                <w:szCs w:val="28"/>
              </w:rPr>
              <w:t xml:space="preserve"> volunteers and students on placement/work experience</w:t>
            </w:r>
          </w:p>
          <w:p w14:paraId="0F3A26EE" w14:textId="77777777" w:rsidR="002D7687" w:rsidRPr="003E240E" w:rsidRDefault="002D7687" w:rsidP="003E240E">
            <w:pPr>
              <w:pStyle w:val="BodyText"/>
              <w:ind w:left="426" w:right="1138" w:hanging="426"/>
              <w:rPr>
                <w:spacing w:val="-1"/>
                <w:szCs w:val="28"/>
              </w:rPr>
            </w:pPr>
          </w:p>
        </w:tc>
        <w:tc>
          <w:tcPr>
            <w:tcW w:w="5480" w:type="dxa"/>
            <w:tcBorders>
              <w:bottom w:val="single" w:sz="4" w:space="0" w:color="auto"/>
            </w:tcBorders>
          </w:tcPr>
          <w:p w14:paraId="44F43348" w14:textId="19EC6B11" w:rsidR="006C6BB2" w:rsidRDefault="006C6BB2" w:rsidP="008B1F07">
            <w:pPr>
              <w:pStyle w:val="BodyText"/>
              <w:numPr>
                <w:ilvl w:val="0"/>
                <w:numId w:val="40"/>
              </w:numPr>
              <w:autoSpaceDE/>
              <w:autoSpaceDN/>
              <w:adjustRightInd/>
              <w:ind w:left="567" w:hanging="425"/>
              <w:rPr>
                <w:spacing w:val="-1"/>
                <w:szCs w:val="28"/>
              </w:rPr>
            </w:pPr>
            <w:r>
              <w:rPr>
                <w:spacing w:val="-1"/>
                <w:szCs w:val="28"/>
              </w:rPr>
              <w:t>Have contact with DSP</w:t>
            </w:r>
            <w:r w:rsidR="0050432F">
              <w:rPr>
                <w:spacing w:val="-1"/>
                <w:szCs w:val="28"/>
              </w:rPr>
              <w:t>/SSO</w:t>
            </w:r>
            <w:r>
              <w:rPr>
                <w:spacing w:val="-1"/>
                <w:szCs w:val="28"/>
              </w:rPr>
              <w:t xml:space="preserve"> to ensure you have adequate coverage each day.</w:t>
            </w:r>
          </w:p>
          <w:p w14:paraId="67601B2F" w14:textId="77777777" w:rsidR="002D7687" w:rsidRDefault="000F2922" w:rsidP="008B1F07">
            <w:pPr>
              <w:pStyle w:val="BodyText"/>
              <w:numPr>
                <w:ilvl w:val="0"/>
                <w:numId w:val="40"/>
              </w:numPr>
              <w:autoSpaceDE/>
              <w:autoSpaceDN/>
              <w:adjustRightInd/>
              <w:ind w:left="567" w:hanging="425"/>
              <w:rPr>
                <w:spacing w:val="-1"/>
                <w:szCs w:val="28"/>
              </w:rPr>
            </w:pPr>
            <w:r>
              <w:rPr>
                <w:spacing w:val="-1"/>
                <w:szCs w:val="28"/>
              </w:rPr>
              <w:t>Supervise</w:t>
            </w:r>
            <w:r w:rsidR="002D7687" w:rsidRPr="003E240E">
              <w:rPr>
                <w:spacing w:val="-1"/>
                <w:szCs w:val="28"/>
              </w:rPr>
              <w:t xml:space="preserve"> </w:t>
            </w:r>
            <w:r w:rsidR="003E240E" w:rsidRPr="003E240E">
              <w:rPr>
                <w:spacing w:val="-1"/>
                <w:szCs w:val="28"/>
              </w:rPr>
              <w:t>students</w:t>
            </w:r>
            <w:r w:rsidR="002D7687" w:rsidRPr="003E240E">
              <w:rPr>
                <w:spacing w:val="-1"/>
                <w:szCs w:val="28"/>
              </w:rPr>
              <w:t xml:space="preserve"> on </w:t>
            </w:r>
            <w:r w:rsidR="003E240E" w:rsidRPr="003E240E">
              <w:rPr>
                <w:spacing w:val="-1"/>
                <w:szCs w:val="28"/>
              </w:rPr>
              <w:t>placement</w:t>
            </w:r>
            <w:r>
              <w:rPr>
                <w:spacing w:val="-1"/>
                <w:szCs w:val="28"/>
              </w:rPr>
              <w:t>/work experience</w:t>
            </w:r>
          </w:p>
          <w:p w14:paraId="6CFFC598" w14:textId="7B214702" w:rsidR="003E240E" w:rsidRPr="003E240E" w:rsidRDefault="003E240E" w:rsidP="008B1F07">
            <w:pPr>
              <w:pStyle w:val="BodyText"/>
              <w:numPr>
                <w:ilvl w:val="0"/>
                <w:numId w:val="40"/>
              </w:numPr>
              <w:autoSpaceDE/>
              <w:autoSpaceDN/>
              <w:adjustRightInd/>
              <w:ind w:left="567" w:hanging="425"/>
              <w:rPr>
                <w:spacing w:val="-1"/>
                <w:szCs w:val="28"/>
              </w:rPr>
            </w:pPr>
            <w:r w:rsidRPr="003E240E">
              <w:rPr>
                <w:spacing w:val="-1"/>
                <w:szCs w:val="28"/>
              </w:rPr>
              <w:t xml:space="preserve">Report back to </w:t>
            </w:r>
            <w:r w:rsidR="003D2256">
              <w:rPr>
                <w:spacing w:val="-1"/>
                <w:szCs w:val="28"/>
              </w:rPr>
              <w:t>Team Leader/</w:t>
            </w:r>
            <w:r w:rsidRPr="003E240E">
              <w:rPr>
                <w:spacing w:val="-1"/>
                <w:szCs w:val="28"/>
              </w:rPr>
              <w:t xml:space="preserve">Manager </w:t>
            </w:r>
          </w:p>
        </w:tc>
      </w:tr>
      <w:tr w:rsidR="00F34536" w:rsidRPr="00F34536" w14:paraId="08CFB330" w14:textId="77777777" w:rsidTr="003E240E">
        <w:trPr>
          <w:trHeight w:val="1893"/>
        </w:trPr>
        <w:tc>
          <w:tcPr>
            <w:tcW w:w="5699" w:type="dxa"/>
          </w:tcPr>
          <w:p w14:paraId="28EC2FF3" w14:textId="77777777" w:rsidR="000F2922" w:rsidRPr="000F2922" w:rsidRDefault="002C3A46" w:rsidP="00B93F12">
            <w:pPr>
              <w:pStyle w:val="BodyText"/>
              <w:numPr>
                <w:ilvl w:val="0"/>
                <w:numId w:val="40"/>
              </w:numPr>
              <w:autoSpaceDE/>
              <w:autoSpaceDN/>
              <w:adjustRightInd/>
              <w:ind w:left="426" w:right="1138" w:hanging="426"/>
              <w:rPr>
                <w:szCs w:val="28"/>
              </w:rPr>
            </w:pPr>
            <w:r w:rsidRPr="00F34536">
              <w:rPr>
                <w:spacing w:val="-1"/>
                <w:szCs w:val="28"/>
              </w:rPr>
              <w:t>Effectively</w:t>
            </w:r>
            <w:r w:rsidRPr="00F34536">
              <w:rPr>
                <w:szCs w:val="28"/>
              </w:rPr>
              <w:t xml:space="preserve"> </w:t>
            </w:r>
            <w:r w:rsidRPr="00F34536">
              <w:rPr>
                <w:spacing w:val="-1"/>
                <w:szCs w:val="28"/>
              </w:rPr>
              <w:t>deliver programs</w:t>
            </w:r>
            <w:r w:rsidRPr="00F34536">
              <w:rPr>
                <w:spacing w:val="1"/>
                <w:szCs w:val="28"/>
              </w:rPr>
              <w:t xml:space="preserve"> </w:t>
            </w:r>
            <w:r w:rsidRPr="00F34536">
              <w:rPr>
                <w:spacing w:val="-1"/>
                <w:szCs w:val="28"/>
              </w:rPr>
              <w:t>according</w:t>
            </w:r>
            <w:r w:rsidRPr="00F34536">
              <w:rPr>
                <w:spacing w:val="1"/>
                <w:szCs w:val="28"/>
              </w:rPr>
              <w:t xml:space="preserve"> </w:t>
            </w:r>
            <w:r w:rsidRPr="00F34536">
              <w:rPr>
                <w:szCs w:val="28"/>
              </w:rPr>
              <w:t>to</w:t>
            </w:r>
            <w:r w:rsidRPr="00F34536">
              <w:rPr>
                <w:spacing w:val="-1"/>
                <w:szCs w:val="28"/>
              </w:rPr>
              <w:t xml:space="preserve"> Inclusion Training's documented</w:t>
            </w:r>
            <w:r w:rsidRPr="00F34536">
              <w:rPr>
                <w:spacing w:val="2"/>
                <w:szCs w:val="28"/>
              </w:rPr>
              <w:t xml:space="preserve"> </w:t>
            </w:r>
            <w:r w:rsidRPr="00F34536">
              <w:rPr>
                <w:spacing w:val="-1"/>
                <w:szCs w:val="28"/>
              </w:rPr>
              <w:t>Training</w:t>
            </w:r>
            <w:r w:rsidRPr="00F34536">
              <w:rPr>
                <w:szCs w:val="28"/>
              </w:rPr>
              <w:t xml:space="preserve"> </w:t>
            </w:r>
            <w:r w:rsidRPr="00F34536">
              <w:rPr>
                <w:spacing w:val="-1"/>
                <w:szCs w:val="28"/>
              </w:rPr>
              <w:t>and</w:t>
            </w:r>
            <w:r w:rsidRPr="00F34536">
              <w:rPr>
                <w:szCs w:val="28"/>
              </w:rPr>
              <w:t xml:space="preserve"> </w:t>
            </w:r>
            <w:r w:rsidRPr="00F34536">
              <w:rPr>
                <w:spacing w:val="-1"/>
                <w:szCs w:val="28"/>
              </w:rPr>
              <w:t>Assessment</w:t>
            </w:r>
            <w:r w:rsidRPr="00F34536">
              <w:rPr>
                <w:spacing w:val="77"/>
                <w:szCs w:val="28"/>
              </w:rPr>
              <w:t xml:space="preserve"> </w:t>
            </w:r>
            <w:r w:rsidRPr="00F34536">
              <w:rPr>
                <w:spacing w:val="-1"/>
                <w:szCs w:val="28"/>
              </w:rPr>
              <w:t>Strategies</w:t>
            </w:r>
            <w:r w:rsidRPr="00F34536">
              <w:rPr>
                <w:szCs w:val="28"/>
              </w:rPr>
              <w:t xml:space="preserve"> </w:t>
            </w:r>
            <w:r w:rsidRPr="00F34536">
              <w:rPr>
                <w:spacing w:val="-1"/>
                <w:szCs w:val="28"/>
              </w:rPr>
              <w:t>(TAS);</w:t>
            </w:r>
            <w:r w:rsidRPr="00F34536">
              <w:rPr>
                <w:szCs w:val="28"/>
              </w:rPr>
              <w:t xml:space="preserve"> </w:t>
            </w:r>
            <w:r w:rsidR="002D7687" w:rsidRPr="00F34536">
              <w:rPr>
                <w:spacing w:val="-1"/>
                <w:szCs w:val="28"/>
              </w:rPr>
              <w:t>as negotiated with</w:t>
            </w:r>
            <w:r w:rsidR="002D7687" w:rsidRPr="00F34536">
              <w:rPr>
                <w:spacing w:val="3"/>
                <w:szCs w:val="28"/>
              </w:rPr>
              <w:t xml:space="preserve"> </w:t>
            </w:r>
            <w:r w:rsidR="002D7687" w:rsidRPr="00F34536">
              <w:rPr>
                <w:spacing w:val="-1"/>
                <w:szCs w:val="28"/>
              </w:rPr>
              <w:t>the</w:t>
            </w:r>
            <w:r w:rsidR="002D7687" w:rsidRPr="00F34536">
              <w:rPr>
                <w:szCs w:val="28"/>
              </w:rPr>
              <w:t xml:space="preserve"> </w:t>
            </w:r>
            <w:r w:rsidR="002D7687" w:rsidRPr="00F34536">
              <w:rPr>
                <w:spacing w:val="-1"/>
                <w:szCs w:val="28"/>
              </w:rPr>
              <w:t>Training Manager</w:t>
            </w:r>
            <w:r w:rsidR="000F2922">
              <w:rPr>
                <w:spacing w:val="-1"/>
                <w:szCs w:val="28"/>
              </w:rPr>
              <w:t xml:space="preserve"> or the Compliance Officer.</w:t>
            </w:r>
          </w:p>
          <w:p w14:paraId="07F83EC5" w14:textId="77777777" w:rsidR="002C3A46" w:rsidRDefault="002D7687" w:rsidP="008B1F07">
            <w:pPr>
              <w:pStyle w:val="BodyText"/>
              <w:numPr>
                <w:ilvl w:val="0"/>
                <w:numId w:val="40"/>
              </w:numPr>
              <w:autoSpaceDE/>
              <w:autoSpaceDN/>
              <w:adjustRightInd/>
              <w:spacing w:before="120"/>
              <w:ind w:left="425" w:right="1140" w:hanging="425"/>
              <w:rPr>
                <w:szCs w:val="28"/>
              </w:rPr>
            </w:pPr>
            <w:r w:rsidRPr="00F34536">
              <w:rPr>
                <w:szCs w:val="28"/>
              </w:rPr>
              <w:t xml:space="preserve">All session plans </w:t>
            </w:r>
            <w:r w:rsidR="000F2922">
              <w:rPr>
                <w:szCs w:val="28"/>
              </w:rPr>
              <w:t xml:space="preserve">and delivery plans prepared </w:t>
            </w:r>
          </w:p>
          <w:p w14:paraId="598CB59A" w14:textId="77777777" w:rsidR="006C6BB2" w:rsidRPr="00F34536" w:rsidRDefault="006C6BB2" w:rsidP="008B1F07">
            <w:pPr>
              <w:pStyle w:val="BodyText"/>
              <w:autoSpaceDE/>
              <w:autoSpaceDN/>
              <w:adjustRightInd/>
              <w:ind w:right="1138"/>
              <w:rPr>
                <w:szCs w:val="28"/>
              </w:rPr>
            </w:pPr>
          </w:p>
        </w:tc>
        <w:tc>
          <w:tcPr>
            <w:tcW w:w="5480" w:type="dxa"/>
            <w:tcBorders>
              <w:top w:val="single" w:sz="4" w:space="0" w:color="auto"/>
            </w:tcBorders>
          </w:tcPr>
          <w:p w14:paraId="061FAAF8" w14:textId="1AA40EE0" w:rsidR="002C3A46" w:rsidRPr="0050432F" w:rsidRDefault="002D7687" w:rsidP="00F34536">
            <w:pPr>
              <w:pStyle w:val="BodyText"/>
              <w:numPr>
                <w:ilvl w:val="0"/>
                <w:numId w:val="40"/>
              </w:numPr>
              <w:autoSpaceDE/>
              <w:autoSpaceDN/>
              <w:adjustRightInd/>
              <w:ind w:left="567" w:hanging="425"/>
              <w:rPr>
                <w:szCs w:val="28"/>
              </w:rPr>
            </w:pPr>
            <w:r>
              <w:rPr>
                <w:spacing w:val="-1"/>
                <w:szCs w:val="28"/>
              </w:rPr>
              <w:t>C</w:t>
            </w:r>
            <w:r w:rsidRPr="00F34536">
              <w:rPr>
                <w:spacing w:val="-1"/>
                <w:szCs w:val="28"/>
              </w:rPr>
              <w:t>urrent</w:t>
            </w:r>
            <w:r w:rsidRPr="00F34536">
              <w:rPr>
                <w:szCs w:val="28"/>
              </w:rPr>
              <w:t xml:space="preserve"> </w:t>
            </w:r>
            <w:r w:rsidRPr="00F34536">
              <w:rPr>
                <w:spacing w:val="-1"/>
                <w:szCs w:val="28"/>
              </w:rPr>
              <w:t>curriculum</w:t>
            </w:r>
            <w:r w:rsidR="006C6BB2">
              <w:rPr>
                <w:spacing w:val="-1"/>
                <w:szCs w:val="28"/>
              </w:rPr>
              <w:t>,</w:t>
            </w:r>
            <w:r w:rsidRPr="00F34536">
              <w:rPr>
                <w:spacing w:val="1"/>
                <w:szCs w:val="28"/>
              </w:rPr>
              <w:t xml:space="preserve"> </w:t>
            </w:r>
            <w:r w:rsidRPr="00F34536">
              <w:rPr>
                <w:spacing w:val="-1"/>
                <w:szCs w:val="28"/>
              </w:rPr>
              <w:t>past</w:t>
            </w:r>
            <w:r w:rsidRPr="00F34536">
              <w:rPr>
                <w:szCs w:val="28"/>
              </w:rPr>
              <w:t xml:space="preserve"> </w:t>
            </w:r>
            <w:r w:rsidRPr="00F34536">
              <w:rPr>
                <w:spacing w:val="-1"/>
                <w:szCs w:val="28"/>
              </w:rPr>
              <w:t>and</w:t>
            </w:r>
            <w:r w:rsidRPr="00F34536">
              <w:rPr>
                <w:szCs w:val="28"/>
              </w:rPr>
              <w:t xml:space="preserve"> </w:t>
            </w:r>
            <w:r w:rsidRPr="00F34536">
              <w:rPr>
                <w:spacing w:val="-1"/>
                <w:szCs w:val="28"/>
              </w:rPr>
              <w:t>current</w:t>
            </w:r>
            <w:r w:rsidRPr="00F34536">
              <w:rPr>
                <w:szCs w:val="28"/>
              </w:rPr>
              <w:t xml:space="preserve"> </w:t>
            </w:r>
            <w:r w:rsidRPr="00F34536">
              <w:rPr>
                <w:spacing w:val="-1"/>
                <w:szCs w:val="28"/>
              </w:rPr>
              <w:t>lesson</w:t>
            </w:r>
            <w:r w:rsidRPr="00F34536">
              <w:rPr>
                <w:szCs w:val="28"/>
              </w:rPr>
              <w:t xml:space="preserve"> </w:t>
            </w:r>
            <w:r w:rsidRPr="00F34536">
              <w:rPr>
                <w:spacing w:val="-1"/>
                <w:szCs w:val="28"/>
              </w:rPr>
              <w:t>plans,</w:t>
            </w:r>
            <w:r w:rsidRPr="00F34536">
              <w:rPr>
                <w:szCs w:val="28"/>
              </w:rPr>
              <w:t xml:space="preserve"> </w:t>
            </w:r>
            <w:r w:rsidRPr="00F34536">
              <w:rPr>
                <w:spacing w:val="-1"/>
                <w:szCs w:val="28"/>
              </w:rPr>
              <w:t>training</w:t>
            </w:r>
            <w:r w:rsidRPr="00F34536">
              <w:rPr>
                <w:szCs w:val="28"/>
              </w:rPr>
              <w:t xml:space="preserve"> </w:t>
            </w:r>
            <w:r w:rsidRPr="00F34536">
              <w:rPr>
                <w:spacing w:val="-1"/>
                <w:szCs w:val="28"/>
              </w:rPr>
              <w:t>materials</w:t>
            </w:r>
            <w:r w:rsidR="006C6BB2">
              <w:rPr>
                <w:spacing w:val="-1"/>
                <w:szCs w:val="28"/>
              </w:rPr>
              <w:t>,</w:t>
            </w:r>
            <w:r w:rsidRPr="00F34536">
              <w:rPr>
                <w:spacing w:val="-1"/>
                <w:szCs w:val="28"/>
              </w:rPr>
              <w:t xml:space="preserve"> mapping</w:t>
            </w:r>
            <w:r w:rsidR="006C6BB2">
              <w:rPr>
                <w:spacing w:val="-1"/>
                <w:szCs w:val="28"/>
              </w:rPr>
              <w:t xml:space="preserve"> documents,</w:t>
            </w:r>
            <w:r w:rsidRPr="00F34536">
              <w:rPr>
                <w:szCs w:val="28"/>
              </w:rPr>
              <w:t xml:space="preserve"> </w:t>
            </w:r>
            <w:r w:rsidRPr="00F34536">
              <w:rPr>
                <w:spacing w:val="-1"/>
                <w:szCs w:val="28"/>
              </w:rPr>
              <w:t>assessments and preparing</w:t>
            </w:r>
            <w:r w:rsidRPr="00F34536">
              <w:rPr>
                <w:szCs w:val="28"/>
              </w:rPr>
              <w:t xml:space="preserve"> </w:t>
            </w:r>
            <w:r w:rsidRPr="00F34536">
              <w:rPr>
                <w:spacing w:val="-1"/>
                <w:szCs w:val="28"/>
              </w:rPr>
              <w:t>reports</w:t>
            </w:r>
            <w:r>
              <w:rPr>
                <w:spacing w:val="-1"/>
                <w:szCs w:val="28"/>
              </w:rPr>
              <w:t xml:space="preserve"> completed</w:t>
            </w:r>
            <w:r w:rsidR="006C6BB2">
              <w:rPr>
                <w:spacing w:val="-1"/>
                <w:szCs w:val="28"/>
              </w:rPr>
              <w:t xml:space="preserve"> as directed in TAS</w:t>
            </w:r>
            <w:r w:rsidRPr="00F34536">
              <w:rPr>
                <w:spacing w:val="-1"/>
                <w:szCs w:val="28"/>
              </w:rPr>
              <w:t xml:space="preserve"> </w:t>
            </w:r>
          </w:p>
          <w:p w14:paraId="22DB645E" w14:textId="3679BEC3" w:rsidR="0050432F" w:rsidRPr="006C6BB2" w:rsidRDefault="0050432F" w:rsidP="00F34536">
            <w:pPr>
              <w:pStyle w:val="BodyText"/>
              <w:numPr>
                <w:ilvl w:val="0"/>
                <w:numId w:val="40"/>
              </w:numPr>
              <w:autoSpaceDE/>
              <w:autoSpaceDN/>
              <w:adjustRightInd/>
              <w:ind w:left="567" w:hanging="425"/>
              <w:rPr>
                <w:szCs w:val="28"/>
              </w:rPr>
            </w:pPr>
            <w:r>
              <w:rPr>
                <w:szCs w:val="28"/>
              </w:rPr>
              <w:t xml:space="preserve">Update the TAS to suit your student needs. </w:t>
            </w:r>
          </w:p>
          <w:p w14:paraId="07EE8D4A" w14:textId="77777777" w:rsidR="006C6BB2" w:rsidRDefault="006C6BB2" w:rsidP="006C6BB2">
            <w:pPr>
              <w:pStyle w:val="BodyText"/>
              <w:autoSpaceDE/>
              <w:autoSpaceDN/>
              <w:adjustRightInd/>
              <w:ind w:left="567"/>
              <w:rPr>
                <w:szCs w:val="28"/>
              </w:rPr>
            </w:pPr>
          </w:p>
          <w:p w14:paraId="65AF1544" w14:textId="77777777" w:rsidR="00735E44" w:rsidRPr="008B1F07" w:rsidRDefault="00735E44" w:rsidP="008B1F07">
            <w:pPr>
              <w:pStyle w:val="BodyText"/>
              <w:numPr>
                <w:ilvl w:val="0"/>
                <w:numId w:val="40"/>
              </w:numPr>
              <w:autoSpaceDE/>
              <w:autoSpaceDN/>
              <w:adjustRightInd/>
              <w:ind w:left="567" w:hanging="425"/>
              <w:rPr>
                <w:szCs w:val="28"/>
              </w:rPr>
            </w:pPr>
            <w:r w:rsidRPr="00735E44">
              <w:rPr>
                <w:szCs w:val="28"/>
              </w:rPr>
              <w:t xml:space="preserve">Session plans and delivery plans </w:t>
            </w:r>
            <w:r w:rsidR="004B0268" w:rsidRPr="00735E44">
              <w:rPr>
                <w:szCs w:val="28"/>
              </w:rPr>
              <w:t xml:space="preserve">completed </w:t>
            </w:r>
            <w:r w:rsidR="004B0268">
              <w:rPr>
                <w:szCs w:val="28"/>
              </w:rPr>
              <w:t>before</w:t>
            </w:r>
            <w:r w:rsidR="003E240E">
              <w:rPr>
                <w:szCs w:val="28"/>
              </w:rPr>
              <w:t xml:space="preserve"> the start of </w:t>
            </w:r>
            <w:r w:rsidRPr="00735E44">
              <w:rPr>
                <w:szCs w:val="28"/>
              </w:rPr>
              <w:t>each term in accordance with TAS document</w:t>
            </w:r>
          </w:p>
        </w:tc>
      </w:tr>
      <w:tr w:rsidR="00F34536" w:rsidRPr="00F34536" w14:paraId="783921FE" w14:textId="77777777" w:rsidTr="002D7687">
        <w:trPr>
          <w:trHeight w:val="1603"/>
        </w:trPr>
        <w:tc>
          <w:tcPr>
            <w:tcW w:w="5699" w:type="dxa"/>
          </w:tcPr>
          <w:p w14:paraId="2319F7FB" w14:textId="77777777" w:rsidR="002C3A46" w:rsidRPr="00F34536" w:rsidRDefault="006C6BB2" w:rsidP="002C3A46">
            <w:pPr>
              <w:pStyle w:val="BodyText"/>
              <w:numPr>
                <w:ilvl w:val="0"/>
                <w:numId w:val="40"/>
              </w:numPr>
              <w:ind w:left="426" w:right="149" w:hanging="426"/>
              <w:rPr>
                <w:b/>
                <w:szCs w:val="28"/>
              </w:rPr>
            </w:pPr>
            <w:proofErr w:type="gramStart"/>
            <w:r>
              <w:rPr>
                <w:spacing w:val="-1"/>
                <w:szCs w:val="28"/>
              </w:rPr>
              <w:t>D</w:t>
            </w:r>
            <w:r w:rsidRPr="00F34536">
              <w:rPr>
                <w:spacing w:val="-1"/>
                <w:szCs w:val="28"/>
              </w:rPr>
              <w:t>esign</w:t>
            </w:r>
            <w:r>
              <w:rPr>
                <w:spacing w:val="-1"/>
                <w:szCs w:val="28"/>
              </w:rPr>
              <w:t xml:space="preserve">, </w:t>
            </w:r>
            <w:r w:rsidRPr="00F34536">
              <w:rPr>
                <w:szCs w:val="28"/>
              </w:rPr>
              <w:t xml:space="preserve"> </w:t>
            </w:r>
            <w:r>
              <w:rPr>
                <w:szCs w:val="28"/>
              </w:rPr>
              <w:t>d</w:t>
            </w:r>
            <w:r w:rsidR="002C3A46" w:rsidRPr="00F34536">
              <w:rPr>
                <w:spacing w:val="-1"/>
                <w:szCs w:val="28"/>
              </w:rPr>
              <w:t>evelop</w:t>
            </w:r>
            <w:proofErr w:type="gramEnd"/>
            <w:r w:rsidR="002C3A46" w:rsidRPr="00F34536">
              <w:rPr>
                <w:szCs w:val="28"/>
              </w:rPr>
              <w:t xml:space="preserve"> </w:t>
            </w:r>
            <w:r w:rsidR="002C3A46" w:rsidRPr="00F34536">
              <w:rPr>
                <w:spacing w:val="-1"/>
                <w:szCs w:val="28"/>
              </w:rPr>
              <w:t>and</w:t>
            </w:r>
            <w:r w:rsidR="002C3A46" w:rsidRPr="00F34536">
              <w:rPr>
                <w:szCs w:val="28"/>
              </w:rPr>
              <w:t xml:space="preserve"> </w:t>
            </w:r>
            <w:r w:rsidR="002C3A46" w:rsidRPr="00F34536">
              <w:rPr>
                <w:spacing w:val="-1"/>
                <w:szCs w:val="28"/>
              </w:rPr>
              <w:t>document</w:t>
            </w:r>
            <w:r w:rsidR="002C3A46" w:rsidRPr="00F34536">
              <w:rPr>
                <w:szCs w:val="28"/>
              </w:rPr>
              <w:t xml:space="preserve"> </w:t>
            </w:r>
            <w:r w:rsidR="002C3A46" w:rsidRPr="00F34536">
              <w:rPr>
                <w:spacing w:val="-1"/>
                <w:szCs w:val="28"/>
              </w:rPr>
              <w:t>curriculum</w:t>
            </w:r>
            <w:r>
              <w:rPr>
                <w:spacing w:val="-1"/>
                <w:szCs w:val="28"/>
              </w:rPr>
              <w:t xml:space="preserve"> </w:t>
            </w:r>
            <w:r>
              <w:rPr>
                <w:szCs w:val="28"/>
              </w:rPr>
              <w:t>activities</w:t>
            </w:r>
            <w:r w:rsidRPr="00F34536">
              <w:rPr>
                <w:szCs w:val="28"/>
              </w:rPr>
              <w:t xml:space="preserve"> </w:t>
            </w:r>
            <w:r w:rsidR="002C3A46" w:rsidRPr="00F34536">
              <w:rPr>
                <w:szCs w:val="28"/>
              </w:rPr>
              <w:t xml:space="preserve">based </w:t>
            </w:r>
            <w:r w:rsidR="002C3A46" w:rsidRPr="00F34536">
              <w:rPr>
                <w:spacing w:val="-1"/>
                <w:szCs w:val="28"/>
              </w:rPr>
              <w:t>on</w:t>
            </w:r>
            <w:r w:rsidR="002C3A46" w:rsidRPr="00F34536">
              <w:rPr>
                <w:szCs w:val="28"/>
              </w:rPr>
              <w:t xml:space="preserve"> </w:t>
            </w:r>
            <w:r w:rsidR="002C3A46" w:rsidRPr="00F34536">
              <w:rPr>
                <w:spacing w:val="-1"/>
                <w:szCs w:val="28"/>
              </w:rPr>
              <w:t>individual</w:t>
            </w:r>
            <w:r w:rsidR="002C3A46" w:rsidRPr="00F34536">
              <w:rPr>
                <w:szCs w:val="28"/>
              </w:rPr>
              <w:t xml:space="preserve"> </w:t>
            </w:r>
            <w:r>
              <w:rPr>
                <w:szCs w:val="28"/>
              </w:rPr>
              <w:t>student</w:t>
            </w:r>
            <w:r w:rsidR="008B1F07">
              <w:rPr>
                <w:szCs w:val="28"/>
              </w:rPr>
              <w:t>’</w:t>
            </w:r>
            <w:r>
              <w:rPr>
                <w:szCs w:val="28"/>
              </w:rPr>
              <w:t xml:space="preserve">s </w:t>
            </w:r>
            <w:r w:rsidR="002C3A46" w:rsidRPr="00F34536">
              <w:rPr>
                <w:spacing w:val="-1"/>
                <w:szCs w:val="28"/>
              </w:rPr>
              <w:t>needs</w:t>
            </w:r>
            <w:r w:rsidR="002C3A46" w:rsidRPr="00F34536">
              <w:rPr>
                <w:szCs w:val="28"/>
              </w:rPr>
              <w:t xml:space="preserve"> </w:t>
            </w:r>
            <w:r w:rsidR="002C3A46" w:rsidRPr="00F34536">
              <w:rPr>
                <w:spacing w:val="-1"/>
                <w:szCs w:val="28"/>
              </w:rPr>
              <w:t>and</w:t>
            </w:r>
            <w:r w:rsidR="002C3A46" w:rsidRPr="00F34536">
              <w:rPr>
                <w:szCs w:val="28"/>
              </w:rPr>
              <w:t xml:space="preserve"> </w:t>
            </w:r>
            <w:r w:rsidR="002C3A46" w:rsidRPr="00F34536">
              <w:rPr>
                <w:spacing w:val="-1"/>
                <w:szCs w:val="28"/>
              </w:rPr>
              <w:t>priorities</w:t>
            </w:r>
            <w:r w:rsidR="002C3A46" w:rsidRPr="00F34536">
              <w:rPr>
                <w:szCs w:val="28"/>
              </w:rPr>
              <w:t xml:space="preserve"> </w:t>
            </w:r>
          </w:p>
        </w:tc>
        <w:tc>
          <w:tcPr>
            <w:tcW w:w="5480" w:type="dxa"/>
          </w:tcPr>
          <w:p w14:paraId="364B0CDC" w14:textId="77777777" w:rsidR="002C3A46" w:rsidRPr="00F34536" w:rsidRDefault="002D7687" w:rsidP="002D7687">
            <w:pPr>
              <w:pStyle w:val="BodyText"/>
              <w:numPr>
                <w:ilvl w:val="0"/>
                <w:numId w:val="40"/>
              </w:numPr>
              <w:autoSpaceDE/>
              <w:autoSpaceDN/>
              <w:adjustRightInd/>
              <w:ind w:left="567" w:hanging="425"/>
              <w:rPr>
                <w:szCs w:val="28"/>
              </w:rPr>
            </w:pPr>
            <w:r>
              <w:rPr>
                <w:szCs w:val="28"/>
              </w:rPr>
              <w:t xml:space="preserve">Update and develop resources as required. </w:t>
            </w:r>
            <w:r w:rsidR="006C6BB2" w:rsidRPr="00F34536">
              <w:rPr>
                <w:spacing w:val="-1"/>
                <w:szCs w:val="28"/>
              </w:rPr>
              <w:t>This</w:t>
            </w:r>
            <w:r w:rsidR="006C6BB2" w:rsidRPr="00F34536">
              <w:rPr>
                <w:szCs w:val="28"/>
              </w:rPr>
              <w:t xml:space="preserve"> </w:t>
            </w:r>
            <w:r w:rsidR="00FC3259">
              <w:rPr>
                <w:spacing w:val="-1"/>
                <w:szCs w:val="28"/>
              </w:rPr>
              <w:t>could</w:t>
            </w:r>
            <w:r w:rsidR="006C6BB2" w:rsidRPr="00F34536">
              <w:rPr>
                <w:szCs w:val="28"/>
              </w:rPr>
              <w:t xml:space="preserve"> </w:t>
            </w:r>
            <w:r w:rsidR="006C6BB2" w:rsidRPr="00F34536">
              <w:rPr>
                <w:spacing w:val="-1"/>
                <w:szCs w:val="28"/>
              </w:rPr>
              <w:t>occur</w:t>
            </w:r>
            <w:r w:rsidR="006C6BB2" w:rsidRPr="00F34536">
              <w:rPr>
                <w:szCs w:val="28"/>
              </w:rPr>
              <w:t xml:space="preserve"> </w:t>
            </w:r>
            <w:r w:rsidR="006C6BB2">
              <w:rPr>
                <w:spacing w:val="-1"/>
                <w:szCs w:val="28"/>
              </w:rPr>
              <w:t xml:space="preserve">after discussion with </w:t>
            </w:r>
            <w:r w:rsidR="006C6BB2" w:rsidRPr="00F34536">
              <w:rPr>
                <w:spacing w:val="-1"/>
                <w:szCs w:val="28"/>
              </w:rPr>
              <w:t>the</w:t>
            </w:r>
            <w:r w:rsidR="006C6BB2" w:rsidRPr="00F34536">
              <w:rPr>
                <w:szCs w:val="28"/>
              </w:rPr>
              <w:t xml:space="preserve"> </w:t>
            </w:r>
            <w:r w:rsidR="006C6BB2" w:rsidRPr="00F34536">
              <w:rPr>
                <w:spacing w:val="-1"/>
                <w:szCs w:val="28"/>
              </w:rPr>
              <w:t xml:space="preserve">Compliance </w:t>
            </w:r>
            <w:r w:rsidR="006C6BB2">
              <w:rPr>
                <w:spacing w:val="-1"/>
                <w:szCs w:val="28"/>
              </w:rPr>
              <w:t>O</w:t>
            </w:r>
            <w:r w:rsidR="006C6BB2" w:rsidRPr="00F34536">
              <w:rPr>
                <w:spacing w:val="-1"/>
                <w:szCs w:val="28"/>
              </w:rPr>
              <w:t xml:space="preserve">fficer and </w:t>
            </w:r>
            <w:r w:rsidR="00FC3259">
              <w:rPr>
                <w:spacing w:val="-1"/>
                <w:szCs w:val="28"/>
              </w:rPr>
              <w:t>/or the</w:t>
            </w:r>
            <w:r w:rsidR="006C6BB2" w:rsidRPr="00F34536">
              <w:rPr>
                <w:spacing w:val="-1"/>
                <w:szCs w:val="28"/>
              </w:rPr>
              <w:t xml:space="preserve"> Manager</w:t>
            </w:r>
            <w:r w:rsidR="006C6BB2" w:rsidRPr="00F34536">
              <w:rPr>
                <w:szCs w:val="28"/>
              </w:rPr>
              <w:t xml:space="preserve"> as </w:t>
            </w:r>
            <w:r w:rsidR="006C6BB2" w:rsidRPr="00F34536">
              <w:rPr>
                <w:spacing w:val="-1"/>
                <w:szCs w:val="28"/>
              </w:rPr>
              <w:t>the</w:t>
            </w:r>
            <w:r w:rsidR="006C6BB2" w:rsidRPr="00F34536">
              <w:rPr>
                <w:szCs w:val="28"/>
              </w:rPr>
              <w:t xml:space="preserve"> </w:t>
            </w:r>
            <w:r w:rsidR="006C6BB2" w:rsidRPr="00F34536">
              <w:rPr>
                <w:spacing w:val="-1"/>
                <w:szCs w:val="28"/>
              </w:rPr>
              <w:t>need</w:t>
            </w:r>
            <w:r w:rsidR="006C6BB2" w:rsidRPr="00F34536">
              <w:rPr>
                <w:szCs w:val="28"/>
              </w:rPr>
              <w:t xml:space="preserve"> </w:t>
            </w:r>
            <w:r w:rsidR="006C6BB2" w:rsidRPr="00F34536">
              <w:rPr>
                <w:spacing w:val="-1"/>
                <w:szCs w:val="28"/>
              </w:rPr>
              <w:t>arises</w:t>
            </w:r>
            <w:r w:rsidR="0036787D">
              <w:rPr>
                <w:spacing w:val="-1"/>
                <w:szCs w:val="28"/>
              </w:rPr>
              <w:t>.</w:t>
            </w:r>
          </w:p>
        </w:tc>
      </w:tr>
      <w:tr w:rsidR="002D7687" w:rsidRPr="00F34536" w14:paraId="30FA2872" w14:textId="77777777" w:rsidTr="002D7687">
        <w:trPr>
          <w:trHeight w:val="799"/>
        </w:trPr>
        <w:tc>
          <w:tcPr>
            <w:tcW w:w="5699" w:type="dxa"/>
          </w:tcPr>
          <w:p w14:paraId="42DA17D1" w14:textId="77777777" w:rsidR="002D7687" w:rsidRPr="00F34536" w:rsidRDefault="002D7687" w:rsidP="002C3A46">
            <w:pPr>
              <w:pStyle w:val="BodyText"/>
              <w:numPr>
                <w:ilvl w:val="0"/>
                <w:numId w:val="40"/>
              </w:numPr>
              <w:ind w:left="426" w:hanging="426"/>
              <w:rPr>
                <w:spacing w:val="-1"/>
                <w:szCs w:val="28"/>
              </w:rPr>
            </w:pPr>
            <w:r w:rsidRPr="00F34536">
              <w:rPr>
                <w:spacing w:val="-1"/>
                <w:szCs w:val="28"/>
              </w:rPr>
              <w:t>Contextualise</w:t>
            </w:r>
            <w:r w:rsidRPr="00F34536">
              <w:rPr>
                <w:spacing w:val="1"/>
                <w:szCs w:val="28"/>
              </w:rPr>
              <w:t xml:space="preserve"> </w:t>
            </w:r>
            <w:r w:rsidRPr="00F34536">
              <w:rPr>
                <w:spacing w:val="-1"/>
                <w:szCs w:val="28"/>
              </w:rPr>
              <w:t>delivery</w:t>
            </w:r>
            <w:r w:rsidRPr="00F34536">
              <w:rPr>
                <w:szCs w:val="28"/>
              </w:rPr>
              <w:t xml:space="preserve"> </w:t>
            </w:r>
            <w:r w:rsidRPr="00F34536">
              <w:rPr>
                <w:spacing w:val="-1"/>
                <w:szCs w:val="28"/>
              </w:rPr>
              <w:t>methods,</w:t>
            </w:r>
            <w:r w:rsidRPr="00F34536">
              <w:rPr>
                <w:szCs w:val="28"/>
              </w:rPr>
              <w:t xml:space="preserve"> </w:t>
            </w:r>
            <w:r w:rsidRPr="00F34536">
              <w:rPr>
                <w:spacing w:val="-1"/>
                <w:szCs w:val="28"/>
              </w:rPr>
              <w:t>resources</w:t>
            </w:r>
            <w:r w:rsidRPr="00F34536">
              <w:rPr>
                <w:szCs w:val="28"/>
              </w:rPr>
              <w:t xml:space="preserve"> </w:t>
            </w:r>
            <w:r w:rsidRPr="00F34536">
              <w:rPr>
                <w:spacing w:val="-1"/>
                <w:szCs w:val="28"/>
              </w:rPr>
              <w:t>and</w:t>
            </w:r>
            <w:r w:rsidRPr="00F34536">
              <w:rPr>
                <w:szCs w:val="28"/>
              </w:rPr>
              <w:t xml:space="preserve"> </w:t>
            </w:r>
            <w:r w:rsidRPr="00F34536">
              <w:rPr>
                <w:spacing w:val="-1"/>
                <w:szCs w:val="28"/>
              </w:rPr>
              <w:t>assessment in line with Training package guidelines</w:t>
            </w:r>
          </w:p>
        </w:tc>
        <w:tc>
          <w:tcPr>
            <w:tcW w:w="5480" w:type="dxa"/>
          </w:tcPr>
          <w:p w14:paraId="43D08138" w14:textId="77777777" w:rsidR="002D7687" w:rsidRPr="00F34536" w:rsidRDefault="002D7687" w:rsidP="0036787D">
            <w:pPr>
              <w:pStyle w:val="BodyText"/>
              <w:numPr>
                <w:ilvl w:val="0"/>
                <w:numId w:val="40"/>
              </w:numPr>
              <w:ind w:left="567" w:hanging="425"/>
              <w:rPr>
                <w:szCs w:val="28"/>
              </w:rPr>
            </w:pPr>
            <w:r>
              <w:rPr>
                <w:szCs w:val="28"/>
              </w:rPr>
              <w:t>All units adapted to suit learners</w:t>
            </w:r>
            <w:r w:rsidR="0036787D">
              <w:rPr>
                <w:szCs w:val="28"/>
              </w:rPr>
              <w:t xml:space="preserve">’ </w:t>
            </w:r>
            <w:r>
              <w:rPr>
                <w:szCs w:val="28"/>
              </w:rPr>
              <w:t>needs</w:t>
            </w:r>
          </w:p>
        </w:tc>
      </w:tr>
      <w:tr w:rsidR="002D7687" w:rsidRPr="00F34536" w14:paraId="5719BB2C" w14:textId="77777777" w:rsidTr="004B0268">
        <w:trPr>
          <w:trHeight w:val="870"/>
        </w:trPr>
        <w:tc>
          <w:tcPr>
            <w:tcW w:w="5699" w:type="dxa"/>
          </w:tcPr>
          <w:p w14:paraId="07EE74DC" w14:textId="77777777" w:rsidR="002D7687" w:rsidRPr="00F34536" w:rsidRDefault="002D7687" w:rsidP="002C3A46">
            <w:pPr>
              <w:pStyle w:val="BodyText"/>
              <w:numPr>
                <w:ilvl w:val="0"/>
                <w:numId w:val="40"/>
              </w:numPr>
              <w:ind w:left="426" w:hanging="426"/>
              <w:rPr>
                <w:spacing w:val="-1"/>
                <w:szCs w:val="28"/>
              </w:rPr>
            </w:pPr>
            <w:r w:rsidRPr="00F34536">
              <w:rPr>
                <w:spacing w:val="-1"/>
                <w:szCs w:val="28"/>
              </w:rPr>
              <w:t xml:space="preserve">Be actively involved in Validation and Moderation </w:t>
            </w:r>
          </w:p>
          <w:p w14:paraId="6205CE6C" w14:textId="77777777" w:rsidR="002D7687" w:rsidRPr="00F34536" w:rsidRDefault="002D7687" w:rsidP="003E240E">
            <w:pPr>
              <w:pStyle w:val="BodyText"/>
              <w:autoSpaceDE/>
              <w:autoSpaceDN/>
              <w:adjustRightInd/>
              <w:ind w:left="426"/>
              <w:rPr>
                <w:szCs w:val="28"/>
              </w:rPr>
            </w:pPr>
            <w:r w:rsidRPr="00F34536">
              <w:rPr>
                <w:spacing w:val="-1"/>
                <w:szCs w:val="28"/>
              </w:rPr>
              <w:t>of all courses delivered</w:t>
            </w:r>
          </w:p>
          <w:p w14:paraId="13CCEF69" w14:textId="77777777" w:rsidR="002D7687" w:rsidRPr="00F34536" w:rsidRDefault="002D7687" w:rsidP="00E45C9A">
            <w:pPr>
              <w:pStyle w:val="BodyText"/>
              <w:kinsoku w:val="0"/>
              <w:overflowPunct w:val="0"/>
              <w:ind w:right="610"/>
              <w:rPr>
                <w:spacing w:val="-1"/>
                <w:szCs w:val="28"/>
              </w:rPr>
            </w:pPr>
          </w:p>
        </w:tc>
        <w:tc>
          <w:tcPr>
            <w:tcW w:w="5480" w:type="dxa"/>
          </w:tcPr>
          <w:p w14:paraId="38095162" w14:textId="36B36816" w:rsidR="002D7687" w:rsidRPr="00F34536" w:rsidRDefault="002D7687" w:rsidP="002D7687">
            <w:pPr>
              <w:pStyle w:val="BodyText"/>
              <w:numPr>
                <w:ilvl w:val="0"/>
                <w:numId w:val="40"/>
              </w:numPr>
              <w:autoSpaceDE/>
              <w:autoSpaceDN/>
              <w:adjustRightInd/>
              <w:ind w:left="567" w:hanging="425"/>
              <w:rPr>
                <w:szCs w:val="28"/>
              </w:rPr>
            </w:pPr>
            <w:r w:rsidRPr="00F34536">
              <w:rPr>
                <w:szCs w:val="28"/>
              </w:rPr>
              <w:t>Actively participate in Validation sessions and provide concrete improvement tasks</w:t>
            </w:r>
            <w:r w:rsidR="005C0A9B">
              <w:rPr>
                <w:szCs w:val="28"/>
              </w:rPr>
              <w:t>.  Complete any rectifications as re required.</w:t>
            </w:r>
          </w:p>
          <w:p w14:paraId="5883E5F5" w14:textId="77777777" w:rsidR="002D7687" w:rsidRPr="00F34536" w:rsidRDefault="002D7687" w:rsidP="002D7687">
            <w:pPr>
              <w:pStyle w:val="BodyText"/>
              <w:ind w:left="567"/>
              <w:rPr>
                <w:szCs w:val="28"/>
              </w:rPr>
            </w:pPr>
          </w:p>
        </w:tc>
      </w:tr>
      <w:tr w:rsidR="00F34536" w:rsidRPr="00F34536" w14:paraId="689EE2C5" w14:textId="77777777" w:rsidTr="0036787D">
        <w:trPr>
          <w:trHeight w:val="1232"/>
        </w:trPr>
        <w:tc>
          <w:tcPr>
            <w:tcW w:w="5699" w:type="dxa"/>
          </w:tcPr>
          <w:p w14:paraId="112E78A7" w14:textId="77777777" w:rsidR="002C3A46" w:rsidRPr="0036787D" w:rsidRDefault="002C3A46" w:rsidP="0036787D">
            <w:pPr>
              <w:pStyle w:val="BodyText"/>
              <w:numPr>
                <w:ilvl w:val="0"/>
                <w:numId w:val="40"/>
              </w:numPr>
              <w:autoSpaceDE/>
              <w:autoSpaceDN/>
              <w:adjustRightInd/>
              <w:ind w:left="426" w:right="850" w:hanging="426"/>
              <w:rPr>
                <w:szCs w:val="28"/>
              </w:rPr>
            </w:pPr>
            <w:r w:rsidRPr="00F34536">
              <w:rPr>
                <w:spacing w:val="-1"/>
                <w:szCs w:val="28"/>
              </w:rPr>
              <w:t>Prepare</w:t>
            </w:r>
            <w:r w:rsidRPr="00F34536">
              <w:rPr>
                <w:szCs w:val="28"/>
              </w:rPr>
              <w:t xml:space="preserve"> </w:t>
            </w:r>
            <w:r w:rsidRPr="00F34536">
              <w:rPr>
                <w:spacing w:val="-1"/>
                <w:szCs w:val="28"/>
              </w:rPr>
              <w:t>reports,</w:t>
            </w:r>
            <w:r w:rsidRPr="00F34536">
              <w:rPr>
                <w:szCs w:val="28"/>
              </w:rPr>
              <w:t xml:space="preserve"> </w:t>
            </w:r>
            <w:r w:rsidRPr="00F34536">
              <w:rPr>
                <w:spacing w:val="-1"/>
                <w:szCs w:val="28"/>
              </w:rPr>
              <w:t>complete</w:t>
            </w:r>
            <w:r w:rsidRPr="00F34536">
              <w:rPr>
                <w:spacing w:val="1"/>
                <w:szCs w:val="28"/>
              </w:rPr>
              <w:t xml:space="preserve"> </w:t>
            </w:r>
            <w:r w:rsidRPr="00F34536">
              <w:rPr>
                <w:spacing w:val="-1"/>
                <w:szCs w:val="28"/>
              </w:rPr>
              <w:t>pro-forma</w:t>
            </w:r>
            <w:r w:rsidRPr="00F34536">
              <w:rPr>
                <w:spacing w:val="1"/>
                <w:szCs w:val="28"/>
              </w:rPr>
              <w:t xml:space="preserve"> </w:t>
            </w:r>
            <w:r w:rsidRPr="00F34536">
              <w:rPr>
                <w:spacing w:val="-1"/>
                <w:szCs w:val="28"/>
              </w:rPr>
              <w:t>and</w:t>
            </w:r>
            <w:r w:rsidRPr="00F34536">
              <w:rPr>
                <w:szCs w:val="28"/>
              </w:rPr>
              <w:t xml:space="preserve"> </w:t>
            </w:r>
            <w:r w:rsidRPr="00F34536">
              <w:rPr>
                <w:spacing w:val="-1"/>
                <w:szCs w:val="28"/>
              </w:rPr>
              <w:t>document</w:t>
            </w:r>
            <w:r w:rsidRPr="00F34536">
              <w:rPr>
                <w:spacing w:val="1"/>
                <w:szCs w:val="28"/>
              </w:rPr>
              <w:t xml:space="preserve"> </w:t>
            </w:r>
            <w:r w:rsidRPr="00F34536">
              <w:rPr>
                <w:spacing w:val="-1"/>
                <w:szCs w:val="28"/>
              </w:rPr>
              <w:t>processes</w:t>
            </w:r>
            <w:r w:rsidRPr="00F34536">
              <w:rPr>
                <w:szCs w:val="28"/>
              </w:rPr>
              <w:t xml:space="preserve"> </w:t>
            </w:r>
            <w:r w:rsidRPr="00F34536">
              <w:rPr>
                <w:spacing w:val="-1"/>
                <w:szCs w:val="28"/>
              </w:rPr>
              <w:t>for</w:t>
            </w:r>
            <w:r w:rsidRPr="00F34536">
              <w:rPr>
                <w:szCs w:val="28"/>
              </w:rPr>
              <w:t xml:space="preserve"> </w:t>
            </w:r>
            <w:r w:rsidRPr="00F34536">
              <w:rPr>
                <w:spacing w:val="-1"/>
                <w:szCs w:val="28"/>
              </w:rPr>
              <w:t>class</w:t>
            </w:r>
            <w:r w:rsidRPr="00F34536">
              <w:rPr>
                <w:szCs w:val="28"/>
              </w:rPr>
              <w:t xml:space="preserve"> </w:t>
            </w:r>
            <w:r w:rsidRPr="00F34536">
              <w:rPr>
                <w:spacing w:val="-1"/>
                <w:szCs w:val="28"/>
              </w:rPr>
              <w:t>groups</w:t>
            </w:r>
            <w:r w:rsidRPr="00F34536">
              <w:rPr>
                <w:szCs w:val="28"/>
              </w:rPr>
              <w:t xml:space="preserve"> </w:t>
            </w:r>
            <w:r w:rsidRPr="00F34536">
              <w:rPr>
                <w:spacing w:val="-1"/>
                <w:szCs w:val="28"/>
              </w:rPr>
              <w:t>and</w:t>
            </w:r>
            <w:r w:rsidRPr="00F34536">
              <w:rPr>
                <w:szCs w:val="28"/>
              </w:rPr>
              <w:t xml:space="preserve"> </w:t>
            </w:r>
            <w:r w:rsidRPr="00F34536">
              <w:rPr>
                <w:spacing w:val="-1"/>
                <w:szCs w:val="28"/>
              </w:rPr>
              <w:t>individual learner’s competencies</w:t>
            </w:r>
          </w:p>
        </w:tc>
        <w:tc>
          <w:tcPr>
            <w:tcW w:w="5480" w:type="dxa"/>
          </w:tcPr>
          <w:p w14:paraId="28AB032E" w14:textId="77777777" w:rsidR="002C3A46" w:rsidRPr="0050432F" w:rsidRDefault="002C3A46" w:rsidP="00EE144B">
            <w:pPr>
              <w:pStyle w:val="BodyText"/>
              <w:numPr>
                <w:ilvl w:val="0"/>
                <w:numId w:val="40"/>
              </w:numPr>
              <w:autoSpaceDE/>
              <w:autoSpaceDN/>
              <w:adjustRightInd/>
              <w:ind w:left="567" w:hanging="425"/>
              <w:rPr>
                <w:szCs w:val="28"/>
              </w:rPr>
            </w:pPr>
            <w:r w:rsidRPr="00F34536">
              <w:rPr>
                <w:rFonts w:cs="Arial"/>
                <w:spacing w:val="-1"/>
                <w:szCs w:val="28"/>
              </w:rPr>
              <w:t>Student course participation (unit/cluster start end dates, extension to training, lack of participation, etc.) are reported as per Policy and Procedures</w:t>
            </w:r>
          </w:p>
          <w:p w14:paraId="3ED76733" w14:textId="17BFE6D5" w:rsidR="0050432F" w:rsidRPr="00F34536" w:rsidRDefault="0050432F" w:rsidP="00EE144B">
            <w:pPr>
              <w:pStyle w:val="BodyText"/>
              <w:numPr>
                <w:ilvl w:val="0"/>
                <w:numId w:val="40"/>
              </w:numPr>
              <w:autoSpaceDE/>
              <w:autoSpaceDN/>
              <w:adjustRightInd/>
              <w:ind w:left="567" w:hanging="425"/>
              <w:rPr>
                <w:szCs w:val="28"/>
              </w:rPr>
            </w:pPr>
            <w:r>
              <w:rPr>
                <w:rFonts w:cs="Arial"/>
                <w:spacing w:val="-1"/>
                <w:szCs w:val="28"/>
              </w:rPr>
              <w:t>Ensure all EOP are collated and ready for archiving.</w:t>
            </w:r>
          </w:p>
        </w:tc>
      </w:tr>
      <w:tr w:rsidR="004B0268" w:rsidRPr="00F34536" w14:paraId="6899E2E2" w14:textId="77777777" w:rsidTr="00F34536">
        <w:trPr>
          <w:trHeight w:val="335"/>
        </w:trPr>
        <w:tc>
          <w:tcPr>
            <w:tcW w:w="5699" w:type="dxa"/>
          </w:tcPr>
          <w:p w14:paraId="326E9834" w14:textId="77777777" w:rsidR="004B0268" w:rsidRPr="004B0268" w:rsidRDefault="004B0268" w:rsidP="0036787D">
            <w:pPr>
              <w:pStyle w:val="BodyText"/>
              <w:numPr>
                <w:ilvl w:val="0"/>
                <w:numId w:val="40"/>
              </w:numPr>
              <w:autoSpaceDE/>
              <w:autoSpaceDN/>
              <w:adjustRightInd/>
              <w:ind w:left="426" w:right="850" w:hanging="426"/>
              <w:rPr>
                <w:spacing w:val="-1"/>
                <w:szCs w:val="28"/>
              </w:rPr>
            </w:pPr>
            <w:r w:rsidRPr="004B0268">
              <w:rPr>
                <w:spacing w:val="-1"/>
                <w:szCs w:val="28"/>
              </w:rPr>
              <w:t xml:space="preserve">Provide practical assistance to learners, in </w:t>
            </w:r>
            <w:r w:rsidRPr="004B0268">
              <w:rPr>
                <w:spacing w:val="-1"/>
                <w:szCs w:val="28"/>
              </w:rPr>
              <w:lastRenderedPageBreak/>
              <w:t>a manner that promotes their independence and dignity and is age appropriate</w:t>
            </w:r>
            <w:r w:rsidRPr="004B0268">
              <w:rPr>
                <w:spacing w:val="-1"/>
                <w:szCs w:val="28"/>
              </w:rPr>
              <w:tab/>
            </w:r>
          </w:p>
          <w:p w14:paraId="57D1C74D" w14:textId="77777777" w:rsidR="004B0268" w:rsidRPr="00F34536" w:rsidRDefault="004B0268" w:rsidP="00E45C9A">
            <w:pPr>
              <w:pStyle w:val="BodyText"/>
              <w:kinsoku w:val="0"/>
              <w:overflowPunct w:val="0"/>
              <w:ind w:right="610"/>
              <w:rPr>
                <w:spacing w:val="-1"/>
                <w:szCs w:val="28"/>
              </w:rPr>
            </w:pPr>
          </w:p>
        </w:tc>
        <w:tc>
          <w:tcPr>
            <w:tcW w:w="5480" w:type="dxa"/>
          </w:tcPr>
          <w:p w14:paraId="25D7A898" w14:textId="77777777" w:rsidR="004B0268" w:rsidRPr="000F2922" w:rsidRDefault="004B0268" w:rsidP="00EE144B">
            <w:pPr>
              <w:pStyle w:val="BodyText"/>
              <w:numPr>
                <w:ilvl w:val="0"/>
                <w:numId w:val="40"/>
              </w:numPr>
              <w:ind w:left="567" w:hanging="425"/>
              <w:rPr>
                <w:rFonts w:cs="Arial"/>
                <w:spacing w:val="-1"/>
                <w:szCs w:val="28"/>
              </w:rPr>
            </w:pPr>
            <w:r w:rsidRPr="004B0268">
              <w:rPr>
                <w:spacing w:val="-1"/>
                <w:szCs w:val="28"/>
              </w:rPr>
              <w:lastRenderedPageBreak/>
              <w:t>All communications are positive</w:t>
            </w:r>
            <w:r w:rsidR="000F2922">
              <w:rPr>
                <w:spacing w:val="-1"/>
                <w:szCs w:val="28"/>
              </w:rPr>
              <w:t xml:space="preserve">, supportive, </w:t>
            </w:r>
            <w:r w:rsidRPr="004B0268">
              <w:rPr>
                <w:spacing w:val="-1"/>
                <w:szCs w:val="28"/>
              </w:rPr>
              <w:lastRenderedPageBreak/>
              <w:t>effective</w:t>
            </w:r>
            <w:r>
              <w:rPr>
                <w:spacing w:val="-1"/>
                <w:szCs w:val="28"/>
              </w:rPr>
              <w:t xml:space="preserve"> and age appropriate</w:t>
            </w:r>
          </w:p>
          <w:p w14:paraId="5D6B9DF8" w14:textId="77777777" w:rsidR="000F2922" w:rsidRDefault="000F2922" w:rsidP="000F2922">
            <w:pPr>
              <w:pStyle w:val="BodyText"/>
              <w:rPr>
                <w:rFonts w:cs="Arial"/>
                <w:spacing w:val="-1"/>
                <w:szCs w:val="28"/>
              </w:rPr>
            </w:pPr>
          </w:p>
          <w:p w14:paraId="04980944" w14:textId="77777777" w:rsidR="000F2922" w:rsidRDefault="000F2922" w:rsidP="000F2922">
            <w:pPr>
              <w:pStyle w:val="BodyText"/>
              <w:rPr>
                <w:rFonts w:cs="Arial"/>
                <w:spacing w:val="-1"/>
                <w:szCs w:val="28"/>
              </w:rPr>
            </w:pPr>
          </w:p>
          <w:p w14:paraId="57A824D5" w14:textId="77777777" w:rsidR="000F2922" w:rsidRPr="00F34536" w:rsidRDefault="000F2922" w:rsidP="000F2922">
            <w:pPr>
              <w:pStyle w:val="BodyText"/>
              <w:rPr>
                <w:rFonts w:cs="Arial"/>
                <w:spacing w:val="-1"/>
                <w:szCs w:val="28"/>
              </w:rPr>
            </w:pPr>
          </w:p>
        </w:tc>
      </w:tr>
      <w:tr w:rsidR="00393ED8" w:rsidRPr="00393ED8" w14:paraId="4641CDBD" w14:textId="77777777" w:rsidTr="004B0268">
        <w:trPr>
          <w:trHeight w:val="422"/>
        </w:trPr>
        <w:tc>
          <w:tcPr>
            <w:tcW w:w="11179" w:type="dxa"/>
            <w:gridSpan w:val="2"/>
            <w:shd w:val="clear" w:color="auto" w:fill="auto"/>
          </w:tcPr>
          <w:p w14:paraId="72A1DA54" w14:textId="77777777" w:rsidR="00393ED8" w:rsidRPr="00E45C9A" w:rsidRDefault="00393ED8" w:rsidP="00E45C9A">
            <w:pPr>
              <w:spacing w:before="120" w:after="120"/>
              <w:jc w:val="center"/>
              <w:rPr>
                <w:b/>
                <w:sz w:val="28"/>
              </w:rPr>
            </w:pPr>
            <w:r w:rsidRPr="00393ED8">
              <w:rPr>
                <w:rFonts w:ascii="Museo Sans 300" w:hAnsi="Museo Sans 300" w:cs="Museo Sans 300"/>
                <w:b/>
                <w:sz w:val="28"/>
                <w:szCs w:val="22"/>
              </w:rPr>
              <w:lastRenderedPageBreak/>
              <w:t>KEY RESULT AREA</w:t>
            </w:r>
            <w:r w:rsidR="00C441DA">
              <w:rPr>
                <w:rFonts w:ascii="Museo Sans 300" w:hAnsi="Museo Sans 300" w:cs="Museo Sans 300"/>
                <w:b/>
                <w:sz w:val="28"/>
                <w:szCs w:val="22"/>
              </w:rPr>
              <w:t xml:space="preserve"> -</w:t>
            </w:r>
            <w:r w:rsidR="00C441DA" w:rsidRPr="00393ED8">
              <w:rPr>
                <w:rFonts w:ascii="Museo Sans 300" w:hAnsi="Museo Sans 300" w:cs="Museo Sans 300"/>
                <w:b/>
                <w:sz w:val="28"/>
                <w:szCs w:val="22"/>
              </w:rPr>
              <w:t xml:space="preserve"> </w:t>
            </w:r>
            <w:r w:rsidR="00E45C9A" w:rsidRPr="00F34536">
              <w:rPr>
                <w:rFonts w:ascii="Museo Sans 300" w:hAnsi="Museo Sans 300"/>
                <w:sz w:val="24"/>
              </w:rPr>
              <w:t>Documentation &amp; Record Keeping</w:t>
            </w:r>
          </w:p>
        </w:tc>
      </w:tr>
      <w:tr w:rsidR="00393ED8" w:rsidRPr="00393ED8" w14:paraId="6373B88F" w14:textId="77777777" w:rsidTr="00F34536">
        <w:trPr>
          <w:trHeight w:val="224"/>
        </w:trPr>
        <w:tc>
          <w:tcPr>
            <w:tcW w:w="5699" w:type="dxa"/>
            <w:tcBorders>
              <w:top w:val="single" w:sz="4" w:space="0" w:color="auto"/>
            </w:tcBorders>
            <w:shd w:val="clear" w:color="auto" w:fill="BFBFBF" w:themeFill="background1" w:themeFillShade="BF"/>
          </w:tcPr>
          <w:p w14:paraId="657EA400" w14:textId="68411062" w:rsidR="00393ED8" w:rsidRPr="00393ED8" w:rsidRDefault="00393ED8" w:rsidP="00393ED8">
            <w:pPr>
              <w:widowControl w:val="0"/>
              <w:kinsoku w:val="0"/>
              <w:overflowPunct w:val="0"/>
              <w:autoSpaceDE w:val="0"/>
              <w:autoSpaceDN w:val="0"/>
              <w:adjustRightInd w:val="0"/>
              <w:spacing w:before="120" w:after="120"/>
              <w:jc w:val="center"/>
              <w:rPr>
                <w:rFonts w:asciiTheme="minorHAnsi" w:hAnsiTheme="minorHAnsi" w:cs="Museo Sans 300"/>
                <w:b/>
                <w:sz w:val="20"/>
                <w:szCs w:val="22"/>
              </w:rPr>
            </w:pPr>
            <w:r w:rsidRPr="00393ED8">
              <w:rPr>
                <w:rFonts w:ascii="Museo Sans 300" w:hAnsi="Museo Sans 300" w:cs="Museo Sans 300"/>
                <w:b/>
                <w:sz w:val="20"/>
                <w:szCs w:val="22"/>
              </w:rPr>
              <w:t>Key Responsibilities</w:t>
            </w:r>
          </w:p>
        </w:tc>
        <w:tc>
          <w:tcPr>
            <w:tcW w:w="5480" w:type="dxa"/>
            <w:tcBorders>
              <w:top w:val="single" w:sz="4" w:space="0" w:color="auto"/>
            </w:tcBorders>
            <w:shd w:val="clear" w:color="auto" w:fill="BFBFBF" w:themeFill="background1" w:themeFillShade="BF"/>
          </w:tcPr>
          <w:p w14:paraId="466673C2" w14:textId="3173BBE2" w:rsidR="00393ED8" w:rsidRPr="00393ED8" w:rsidRDefault="00D55F01" w:rsidP="00393ED8">
            <w:pPr>
              <w:widowControl w:val="0"/>
              <w:kinsoku w:val="0"/>
              <w:overflowPunct w:val="0"/>
              <w:autoSpaceDE w:val="0"/>
              <w:autoSpaceDN w:val="0"/>
              <w:adjustRightInd w:val="0"/>
              <w:spacing w:before="120"/>
              <w:jc w:val="center"/>
              <w:rPr>
                <w:rFonts w:ascii="Museo Sans 300" w:hAnsi="Museo Sans 300" w:cs="Museo Sans 300"/>
                <w:b/>
                <w:sz w:val="20"/>
                <w:szCs w:val="22"/>
              </w:rPr>
            </w:pPr>
            <w:r>
              <w:rPr>
                <w:rFonts w:ascii="Museo Sans 300" w:hAnsi="Museo Sans 300" w:cs="Museo Sans 300"/>
                <w:b/>
                <w:sz w:val="20"/>
                <w:szCs w:val="22"/>
              </w:rPr>
              <w:t>Duties</w:t>
            </w:r>
          </w:p>
        </w:tc>
      </w:tr>
      <w:tr w:rsidR="00C851F7" w:rsidRPr="00393ED8" w14:paraId="68AAB836" w14:textId="77777777" w:rsidTr="00F34536">
        <w:trPr>
          <w:trHeight w:val="2096"/>
        </w:trPr>
        <w:tc>
          <w:tcPr>
            <w:tcW w:w="5699" w:type="dxa"/>
          </w:tcPr>
          <w:p w14:paraId="697C330B" w14:textId="77777777" w:rsidR="00C851F7" w:rsidRPr="00F379E8" w:rsidRDefault="00C851F7" w:rsidP="00E45C9A">
            <w:pPr>
              <w:pStyle w:val="BodyText"/>
              <w:kinsoku w:val="0"/>
              <w:overflowPunct w:val="0"/>
              <w:ind w:right="610"/>
              <w:rPr>
                <w:b/>
                <w:sz w:val="4"/>
                <w:szCs w:val="24"/>
              </w:rPr>
            </w:pPr>
          </w:p>
          <w:p w14:paraId="5CBF18D1" w14:textId="77777777" w:rsidR="00C851F7" w:rsidRPr="00A5081B" w:rsidRDefault="00C851F7" w:rsidP="00E45C9A">
            <w:pPr>
              <w:pStyle w:val="BodyText"/>
              <w:numPr>
                <w:ilvl w:val="0"/>
                <w:numId w:val="40"/>
              </w:numPr>
              <w:autoSpaceDE/>
              <w:autoSpaceDN/>
              <w:adjustRightInd/>
              <w:ind w:left="426" w:hanging="426"/>
            </w:pPr>
            <w:r w:rsidRPr="00A5081B">
              <w:rPr>
                <w:spacing w:val="-1"/>
              </w:rPr>
              <w:t xml:space="preserve">Maintain accurate </w:t>
            </w:r>
            <w:r>
              <w:rPr>
                <w:spacing w:val="-1"/>
              </w:rPr>
              <w:t>administrative</w:t>
            </w:r>
            <w:r w:rsidRPr="00A5081B">
              <w:rPr>
                <w:spacing w:val="-1"/>
              </w:rPr>
              <w:t xml:space="preserve"> records (in both electronic and paper-based formats) in accordance with </w:t>
            </w:r>
            <w:r>
              <w:rPr>
                <w:spacing w:val="-1"/>
              </w:rPr>
              <w:t>Inclusion Training</w:t>
            </w:r>
            <w:r w:rsidRPr="00A5081B">
              <w:rPr>
                <w:spacing w:val="-1"/>
              </w:rPr>
              <w:t xml:space="preserve"> guidelines</w:t>
            </w:r>
            <w:r>
              <w:rPr>
                <w:spacing w:val="-1"/>
              </w:rPr>
              <w:t xml:space="preserve"> and in line with the Quality</w:t>
            </w:r>
            <w:r>
              <w:t xml:space="preserve"> </w:t>
            </w:r>
            <w:r>
              <w:rPr>
                <w:spacing w:val="-1"/>
              </w:rPr>
              <w:t>Management</w:t>
            </w:r>
            <w:r>
              <w:rPr>
                <w:spacing w:val="1"/>
              </w:rPr>
              <w:t xml:space="preserve"> </w:t>
            </w:r>
            <w:r>
              <w:rPr>
                <w:spacing w:val="-1"/>
              </w:rPr>
              <w:t>System</w:t>
            </w:r>
          </w:p>
          <w:p w14:paraId="2A27F261" w14:textId="77777777" w:rsidR="00C851F7" w:rsidRPr="00393ED8" w:rsidRDefault="00C851F7" w:rsidP="00C851F7">
            <w:pPr>
              <w:pStyle w:val="BodyText"/>
              <w:kinsoku w:val="0"/>
              <w:overflowPunct w:val="0"/>
              <w:ind w:right="610"/>
              <w:rPr>
                <w:sz w:val="20"/>
              </w:rPr>
            </w:pPr>
          </w:p>
        </w:tc>
        <w:tc>
          <w:tcPr>
            <w:tcW w:w="5480" w:type="dxa"/>
          </w:tcPr>
          <w:p w14:paraId="598A2EA8" w14:textId="77777777" w:rsidR="00C851F7" w:rsidRDefault="00C851F7" w:rsidP="00EE144B">
            <w:pPr>
              <w:pStyle w:val="BodyText"/>
              <w:numPr>
                <w:ilvl w:val="0"/>
                <w:numId w:val="40"/>
              </w:numPr>
              <w:autoSpaceDE/>
              <w:autoSpaceDN/>
              <w:adjustRightInd/>
              <w:ind w:left="567" w:hanging="425"/>
              <w:rPr>
                <w:szCs w:val="24"/>
              </w:rPr>
            </w:pPr>
            <w:r w:rsidRPr="00C851F7">
              <w:rPr>
                <w:szCs w:val="24"/>
              </w:rPr>
              <w:t>Student electronic and paper records are completed accurately, kept up to date and stored appropriately to meet privacy &amp; confidentiality requirements</w:t>
            </w:r>
          </w:p>
          <w:p w14:paraId="252CBE72" w14:textId="77777777" w:rsidR="00C851F7" w:rsidRDefault="00C851F7" w:rsidP="00C851F7">
            <w:pPr>
              <w:pStyle w:val="BodyText"/>
              <w:numPr>
                <w:ilvl w:val="0"/>
                <w:numId w:val="40"/>
              </w:numPr>
              <w:autoSpaceDE/>
              <w:autoSpaceDN/>
              <w:adjustRightInd/>
              <w:ind w:left="567" w:hanging="425"/>
              <w:rPr>
                <w:szCs w:val="24"/>
              </w:rPr>
            </w:pPr>
            <w:r w:rsidRPr="00C851F7">
              <w:rPr>
                <w:szCs w:val="24"/>
              </w:rPr>
              <w:t>Stakeholder feedback forms complete</w:t>
            </w:r>
            <w:r w:rsidR="000F2922">
              <w:rPr>
                <w:szCs w:val="24"/>
              </w:rPr>
              <w:t>d</w:t>
            </w:r>
          </w:p>
          <w:p w14:paraId="4092E5F8" w14:textId="77777777" w:rsidR="00223C1A" w:rsidRPr="00814E6B" w:rsidRDefault="00223C1A" w:rsidP="00223C1A">
            <w:pPr>
              <w:pStyle w:val="BodyText"/>
              <w:numPr>
                <w:ilvl w:val="0"/>
                <w:numId w:val="40"/>
              </w:numPr>
              <w:autoSpaceDE/>
              <w:autoSpaceDN/>
              <w:adjustRightInd/>
              <w:ind w:left="567" w:hanging="425"/>
              <w:rPr>
                <w:szCs w:val="24"/>
              </w:rPr>
            </w:pPr>
            <w:r>
              <w:t>Demonstrated compliance with Inclusion Training &amp; Inclusion Melbourne’s Policies and Procedures</w:t>
            </w:r>
          </w:p>
          <w:p w14:paraId="5E8D2AAB" w14:textId="77777777" w:rsidR="00223C1A" w:rsidRPr="00C851F7" w:rsidRDefault="00223C1A" w:rsidP="00223C1A">
            <w:pPr>
              <w:pStyle w:val="BodyText"/>
              <w:autoSpaceDE/>
              <w:autoSpaceDN/>
              <w:adjustRightInd/>
              <w:ind w:left="567"/>
              <w:rPr>
                <w:szCs w:val="24"/>
              </w:rPr>
            </w:pPr>
          </w:p>
        </w:tc>
      </w:tr>
      <w:tr w:rsidR="00C851F7" w:rsidRPr="00393ED8" w14:paraId="20C9CD18" w14:textId="77777777" w:rsidTr="00F34536">
        <w:trPr>
          <w:trHeight w:val="2095"/>
        </w:trPr>
        <w:tc>
          <w:tcPr>
            <w:tcW w:w="5699" w:type="dxa"/>
          </w:tcPr>
          <w:p w14:paraId="7869E481" w14:textId="77777777" w:rsidR="00223C1A" w:rsidRPr="00357A26" w:rsidRDefault="00223C1A" w:rsidP="00223C1A">
            <w:pPr>
              <w:pStyle w:val="BodyText"/>
              <w:numPr>
                <w:ilvl w:val="0"/>
                <w:numId w:val="40"/>
              </w:numPr>
              <w:autoSpaceDE/>
              <w:autoSpaceDN/>
              <w:adjustRightInd/>
              <w:ind w:left="567" w:hanging="425"/>
              <w:rPr>
                <w:szCs w:val="24"/>
              </w:rPr>
            </w:pPr>
            <w:r>
              <w:t>Demonstrated audit compliance with internal and external contracts and legislative requirements</w:t>
            </w:r>
          </w:p>
          <w:p w14:paraId="1170107E" w14:textId="77777777" w:rsidR="00C851F7" w:rsidRPr="00C851F7" w:rsidRDefault="00C851F7" w:rsidP="00C851F7">
            <w:pPr>
              <w:pStyle w:val="BodyText"/>
              <w:autoSpaceDE/>
              <w:autoSpaceDN/>
              <w:adjustRightInd/>
            </w:pPr>
          </w:p>
          <w:p w14:paraId="13356D58" w14:textId="77777777" w:rsidR="00C851F7" w:rsidRPr="00C16FE1" w:rsidRDefault="00C851F7" w:rsidP="00C851F7">
            <w:pPr>
              <w:pStyle w:val="BodyText"/>
              <w:kinsoku w:val="0"/>
              <w:overflowPunct w:val="0"/>
              <w:ind w:right="610"/>
              <w:rPr>
                <w:b/>
                <w:sz w:val="12"/>
                <w:szCs w:val="24"/>
              </w:rPr>
            </w:pPr>
          </w:p>
          <w:p w14:paraId="03B08BF5" w14:textId="77777777" w:rsidR="00001A5F" w:rsidRDefault="00001A5F" w:rsidP="00001A5F">
            <w:pPr>
              <w:pStyle w:val="BodyText"/>
              <w:numPr>
                <w:ilvl w:val="0"/>
                <w:numId w:val="40"/>
              </w:numPr>
              <w:autoSpaceDE/>
              <w:autoSpaceDN/>
              <w:adjustRightInd/>
              <w:ind w:left="426" w:hanging="426"/>
            </w:pPr>
            <w:r w:rsidRPr="00A5081B">
              <w:rPr>
                <w:spacing w:val="-1"/>
              </w:rPr>
              <w:t>Ensure</w:t>
            </w:r>
            <w:r>
              <w:t xml:space="preserve"> </w:t>
            </w:r>
            <w:r w:rsidRPr="00A5081B">
              <w:rPr>
                <w:spacing w:val="-1"/>
              </w:rPr>
              <w:t>that</w:t>
            </w:r>
            <w:r>
              <w:t xml:space="preserve"> </w:t>
            </w:r>
            <w:r w:rsidRPr="00A5081B">
              <w:rPr>
                <w:spacing w:val="-1"/>
              </w:rPr>
              <w:t>all</w:t>
            </w:r>
            <w:r>
              <w:t xml:space="preserve"> </w:t>
            </w:r>
            <w:r w:rsidRPr="00A5081B">
              <w:rPr>
                <w:spacing w:val="-1"/>
              </w:rPr>
              <w:t>related</w:t>
            </w:r>
            <w:r>
              <w:t xml:space="preserve"> </w:t>
            </w:r>
            <w:r w:rsidRPr="00A5081B">
              <w:rPr>
                <w:spacing w:val="-1"/>
              </w:rPr>
              <w:t>record-keeping</w:t>
            </w:r>
            <w:r w:rsidRPr="00A5081B">
              <w:rPr>
                <w:spacing w:val="1"/>
              </w:rPr>
              <w:t xml:space="preserve"> </w:t>
            </w:r>
            <w:r w:rsidRPr="00A5081B">
              <w:rPr>
                <w:spacing w:val="-1"/>
              </w:rPr>
              <w:t>and</w:t>
            </w:r>
            <w:r>
              <w:t xml:space="preserve"> </w:t>
            </w:r>
            <w:r w:rsidRPr="00A5081B">
              <w:rPr>
                <w:spacing w:val="-1"/>
              </w:rPr>
              <w:t>correspondence</w:t>
            </w:r>
            <w:r w:rsidRPr="00A5081B">
              <w:rPr>
                <w:spacing w:val="1"/>
              </w:rPr>
              <w:t xml:space="preserve"> </w:t>
            </w:r>
            <w:r w:rsidRPr="00A5081B">
              <w:rPr>
                <w:spacing w:val="-1"/>
              </w:rPr>
              <w:t>is</w:t>
            </w:r>
            <w:r>
              <w:t xml:space="preserve"> </w:t>
            </w:r>
            <w:r w:rsidRPr="00A5081B">
              <w:rPr>
                <w:spacing w:val="-1"/>
              </w:rPr>
              <w:t>completed</w:t>
            </w:r>
            <w:r>
              <w:t xml:space="preserve"> </w:t>
            </w:r>
            <w:r w:rsidRPr="00A5081B">
              <w:rPr>
                <w:spacing w:val="-1"/>
              </w:rPr>
              <w:t>on</w:t>
            </w:r>
            <w:r>
              <w:t xml:space="preserve"> </w:t>
            </w:r>
            <w:r w:rsidRPr="00A5081B">
              <w:rPr>
                <w:spacing w:val="-1"/>
              </w:rPr>
              <w:t>time,</w:t>
            </w:r>
            <w:r>
              <w:t xml:space="preserve"> </w:t>
            </w:r>
            <w:r w:rsidRPr="00A5081B">
              <w:rPr>
                <w:spacing w:val="-1"/>
              </w:rPr>
              <w:t>and</w:t>
            </w:r>
            <w:r w:rsidR="003E240E">
              <w:rPr>
                <w:spacing w:val="-1"/>
              </w:rPr>
              <w:t xml:space="preserve"> </w:t>
            </w:r>
            <w:r w:rsidRPr="00A5081B">
              <w:rPr>
                <w:spacing w:val="-1"/>
              </w:rPr>
              <w:t>sighted</w:t>
            </w:r>
            <w:r>
              <w:t xml:space="preserve"> </w:t>
            </w:r>
            <w:r w:rsidRPr="00A5081B">
              <w:rPr>
                <w:spacing w:val="-1"/>
              </w:rPr>
              <w:t>by</w:t>
            </w:r>
            <w:r>
              <w:t xml:space="preserve"> </w:t>
            </w:r>
            <w:r w:rsidRPr="00A5081B">
              <w:rPr>
                <w:spacing w:val="-1"/>
              </w:rPr>
              <w:t>the Compliance</w:t>
            </w:r>
            <w:r w:rsidRPr="00A5081B">
              <w:rPr>
                <w:spacing w:val="1"/>
              </w:rPr>
              <w:t xml:space="preserve"> </w:t>
            </w:r>
            <w:r w:rsidRPr="00A5081B">
              <w:rPr>
                <w:spacing w:val="-1"/>
              </w:rPr>
              <w:t>Officer</w:t>
            </w:r>
            <w:r>
              <w:t xml:space="preserve"> </w:t>
            </w:r>
            <w:r w:rsidRPr="00A5081B">
              <w:rPr>
                <w:spacing w:val="-1"/>
              </w:rPr>
              <w:t>and/or</w:t>
            </w:r>
            <w:r>
              <w:t xml:space="preserve"> Training </w:t>
            </w:r>
            <w:r w:rsidRPr="00A5081B">
              <w:rPr>
                <w:spacing w:val="-1"/>
              </w:rPr>
              <w:t>Manager on</w:t>
            </w:r>
            <w:r w:rsidRPr="00A5081B">
              <w:rPr>
                <w:spacing w:val="1"/>
              </w:rPr>
              <w:t xml:space="preserve"> </w:t>
            </w:r>
            <w:r>
              <w:t>a</w:t>
            </w:r>
            <w:r w:rsidRPr="00A5081B">
              <w:rPr>
                <w:spacing w:val="-1"/>
              </w:rPr>
              <w:t xml:space="preserve"> regular</w:t>
            </w:r>
            <w:r>
              <w:t xml:space="preserve"> </w:t>
            </w:r>
            <w:r w:rsidRPr="00A5081B">
              <w:rPr>
                <w:spacing w:val="-1"/>
              </w:rPr>
              <w:t>basis</w:t>
            </w:r>
            <w:r w:rsidR="003E240E">
              <w:rPr>
                <w:spacing w:val="-1"/>
              </w:rPr>
              <w:t>.</w:t>
            </w:r>
          </w:p>
          <w:p w14:paraId="26F5F851" w14:textId="77777777" w:rsidR="00C851F7" w:rsidRPr="00F379E8" w:rsidRDefault="00C851F7" w:rsidP="00E45C9A">
            <w:pPr>
              <w:pStyle w:val="BodyText"/>
              <w:kinsoku w:val="0"/>
              <w:overflowPunct w:val="0"/>
              <w:ind w:right="610"/>
              <w:rPr>
                <w:b/>
                <w:sz w:val="4"/>
                <w:szCs w:val="24"/>
              </w:rPr>
            </w:pPr>
          </w:p>
        </w:tc>
        <w:tc>
          <w:tcPr>
            <w:tcW w:w="5480" w:type="dxa"/>
          </w:tcPr>
          <w:p w14:paraId="45440BC0" w14:textId="77777777" w:rsidR="00001A5F" w:rsidRPr="00E2727D" w:rsidRDefault="00001A5F" w:rsidP="00001A5F">
            <w:pPr>
              <w:pStyle w:val="BodyText"/>
              <w:numPr>
                <w:ilvl w:val="0"/>
                <w:numId w:val="40"/>
              </w:numPr>
              <w:autoSpaceDE/>
              <w:autoSpaceDN/>
              <w:adjustRightInd/>
              <w:ind w:left="567" w:hanging="425"/>
              <w:rPr>
                <w:szCs w:val="24"/>
              </w:rPr>
            </w:pPr>
            <w:r>
              <w:t>Successful and timely completion of all documents/reports to a high standard in terms of quality and compliance</w:t>
            </w:r>
          </w:p>
          <w:p w14:paraId="5E8393CC" w14:textId="77777777" w:rsidR="00223C1A" w:rsidRDefault="00223C1A" w:rsidP="00223C1A">
            <w:pPr>
              <w:pStyle w:val="BodyText"/>
              <w:numPr>
                <w:ilvl w:val="1"/>
                <w:numId w:val="40"/>
              </w:numPr>
              <w:autoSpaceDE/>
              <w:autoSpaceDN/>
              <w:adjustRightInd/>
              <w:ind w:left="851" w:right="565" w:hanging="425"/>
            </w:pPr>
            <w:r>
              <w:rPr>
                <w:spacing w:val="-1"/>
              </w:rPr>
              <w:t>daily</w:t>
            </w:r>
            <w:r>
              <w:t xml:space="preserve"> </w:t>
            </w:r>
            <w:r>
              <w:rPr>
                <w:spacing w:val="-1"/>
              </w:rPr>
              <w:t>documentation:</w:t>
            </w:r>
            <w:r>
              <w:rPr>
                <w:spacing w:val="1"/>
              </w:rPr>
              <w:t xml:space="preserve"> </w:t>
            </w:r>
            <w:r>
              <w:rPr>
                <w:spacing w:val="-1"/>
              </w:rPr>
              <w:t>file</w:t>
            </w:r>
            <w:r>
              <w:t xml:space="preserve"> </w:t>
            </w:r>
            <w:r>
              <w:rPr>
                <w:spacing w:val="-1"/>
              </w:rPr>
              <w:t>notes,</w:t>
            </w:r>
            <w:r>
              <w:t xml:space="preserve"> </w:t>
            </w:r>
            <w:r>
              <w:rPr>
                <w:spacing w:val="-1"/>
              </w:rPr>
              <w:t>attendance</w:t>
            </w:r>
            <w:r>
              <w:rPr>
                <w:spacing w:val="1"/>
              </w:rPr>
              <w:t xml:space="preserve"> </w:t>
            </w:r>
            <w:r>
              <w:rPr>
                <w:spacing w:val="-1"/>
              </w:rPr>
              <w:t>records,</w:t>
            </w:r>
            <w:r>
              <w:t xml:space="preserve"> </w:t>
            </w:r>
            <w:r>
              <w:rPr>
                <w:spacing w:val="-1"/>
              </w:rPr>
              <w:t>course</w:t>
            </w:r>
            <w:r>
              <w:t xml:space="preserve"> </w:t>
            </w:r>
            <w:r>
              <w:rPr>
                <w:spacing w:val="-1"/>
              </w:rPr>
              <w:t>notes,</w:t>
            </w:r>
            <w:r>
              <w:t xml:space="preserve"> </w:t>
            </w:r>
          </w:p>
          <w:p w14:paraId="78C9EB26" w14:textId="77777777" w:rsidR="00223C1A" w:rsidRPr="005C54B6" w:rsidRDefault="00223C1A" w:rsidP="00223C1A">
            <w:pPr>
              <w:pStyle w:val="BodyText"/>
              <w:numPr>
                <w:ilvl w:val="1"/>
                <w:numId w:val="40"/>
              </w:numPr>
              <w:autoSpaceDE/>
              <w:autoSpaceDN/>
              <w:adjustRightInd/>
              <w:ind w:left="851" w:right="565" w:hanging="425"/>
            </w:pPr>
            <w:r>
              <w:rPr>
                <w:spacing w:val="-1"/>
              </w:rPr>
              <w:t xml:space="preserve">archiving of completed students work as instructed by the Compliance Officer. </w:t>
            </w:r>
          </w:p>
          <w:p w14:paraId="754EFC2D" w14:textId="77777777" w:rsidR="00223C1A" w:rsidRDefault="00223C1A" w:rsidP="00223C1A">
            <w:pPr>
              <w:pStyle w:val="BodyText"/>
              <w:numPr>
                <w:ilvl w:val="1"/>
                <w:numId w:val="40"/>
              </w:numPr>
              <w:autoSpaceDE/>
              <w:autoSpaceDN/>
              <w:adjustRightInd/>
              <w:spacing w:line="289" w:lineRule="exact"/>
              <w:ind w:left="851" w:hanging="425"/>
            </w:pPr>
            <w:r>
              <w:rPr>
                <w:spacing w:val="-1"/>
              </w:rPr>
              <w:t>maintenance</w:t>
            </w:r>
            <w:r>
              <w:rPr>
                <w:spacing w:val="1"/>
              </w:rPr>
              <w:t xml:space="preserve"> </w:t>
            </w:r>
            <w:r>
              <w:rPr>
                <w:spacing w:val="-1"/>
              </w:rPr>
              <w:t xml:space="preserve">of learner’s </w:t>
            </w:r>
            <w:r>
              <w:t>files</w:t>
            </w:r>
            <w:r>
              <w:rPr>
                <w:spacing w:val="-1"/>
              </w:rPr>
              <w:t>,</w:t>
            </w:r>
            <w:r>
              <w:t xml:space="preserve"> </w:t>
            </w:r>
          </w:p>
          <w:p w14:paraId="722D2F6C" w14:textId="77777777" w:rsidR="00223C1A" w:rsidRPr="00223C1A" w:rsidRDefault="00223C1A" w:rsidP="00223C1A">
            <w:pPr>
              <w:pStyle w:val="BodyText"/>
              <w:numPr>
                <w:ilvl w:val="1"/>
                <w:numId w:val="40"/>
              </w:numPr>
              <w:autoSpaceDE/>
              <w:autoSpaceDN/>
              <w:adjustRightInd/>
              <w:ind w:left="851" w:right="625" w:hanging="425"/>
            </w:pPr>
            <w:r>
              <w:rPr>
                <w:spacing w:val="-1"/>
              </w:rPr>
              <w:t>all</w:t>
            </w:r>
            <w:r>
              <w:t xml:space="preserve"> </w:t>
            </w:r>
            <w:r>
              <w:rPr>
                <w:spacing w:val="-1"/>
              </w:rPr>
              <w:t>training and assessment required documents:</w:t>
            </w:r>
          </w:p>
          <w:p w14:paraId="4A8143C9" w14:textId="77777777" w:rsidR="00223C1A" w:rsidRPr="00223C1A" w:rsidRDefault="000F2922" w:rsidP="00223C1A">
            <w:pPr>
              <w:pStyle w:val="BodyText"/>
              <w:numPr>
                <w:ilvl w:val="1"/>
                <w:numId w:val="41"/>
              </w:numPr>
              <w:autoSpaceDE/>
              <w:autoSpaceDN/>
              <w:adjustRightInd/>
              <w:ind w:right="625"/>
            </w:pPr>
            <w:r>
              <w:rPr>
                <w:spacing w:val="-1"/>
              </w:rPr>
              <w:t>f</w:t>
            </w:r>
            <w:r w:rsidR="00223C1A">
              <w:rPr>
                <w:spacing w:val="-1"/>
              </w:rPr>
              <w:t>eedback to students</w:t>
            </w:r>
          </w:p>
          <w:p w14:paraId="5C12521B" w14:textId="77777777" w:rsidR="00223C1A" w:rsidRPr="00223C1A" w:rsidRDefault="000F2922" w:rsidP="00223C1A">
            <w:pPr>
              <w:pStyle w:val="BodyText"/>
              <w:numPr>
                <w:ilvl w:val="1"/>
                <w:numId w:val="41"/>
              </w:numPr>
              <w:autoSpaceDE/>
              <w:autoSpaceDN/>
              <w:adjustRightInd/>
              <w:ind w:right="625"/>
            </w:pPr>
            <w:r>
              <w:rPr>
                <w:spacing w:val="-1"/>
              </w:rPr>
              <w:t>a</w:t>
            </w:r>
            <w:r w:rsidR="00223C1A">
              <w:rPr>
                <w:spacing w:val="-1"/>
              </w:rPr>
              <w:t xml:space="preserve">ssessor’s </w:t>
            </w:r>
            <w:r>
              <w:rPr>
                <w:spacing w:val="-1"/>
              </w:rPr>
              <w:t>o</w:t>
            </w:r>
            <w:r w:rsidR="00223C1A">
              <w:rPr>
                <w:spacing w:val="-1"/>
              </w:rPr>
              <w:t xml:space="preserve">bservations </w:t>
            </w:r>
          </w:p>
          <w:p w14:paraId="45E4B8B7" w14:textId="77777777" w:rsidR="00223C1A" w:rsidRDefault="000F2922" w:rsidP="00223C1A">
            <w:pPr>
              <w:pStyle w:val="BodyText"/>
              <w:numPr>
                <w:ilvl w:val="1"/>
                <w:numId w:val="41"/>
              </w:numPr>
              <w:autoSpaceDE/>
              <w:autoSpaceDN/>
              <w:adjustRightInd/>
              <w:ind w:right="625"/>
            </w:pPr>
            <w:r>
              <w:rPr>
                <w:spacing w:val="-1"/>
              </w:rPr>
              <w:t>s</w:t>
            </w:r>
            <w:r w:rsidR="00223C1A">
              <w:rPr>
                <w:spacing w:val="-1"/>
              </w:rPr>
              <w:t>tudent progress reports as required</w:t>
            </w:r>
          </w:p>
          <w:p w14:paraId="728F1553" w14:textId="77777777" w:rsidR="00223C1A" w:rsidRDefault="00223C1A" w:rsidP="00223C1A">
            <w:pPr>
              <w:pStyle w:val="BodyText"/>
              <w:numPr>
                <w:ilvl w:val="1"/>
                <w:numId w:val="41"/>
              </w:numPr>
              <w:autoSpaceDE/>
              <w:autoSpaceDN/>
              <w:adjustRightInd/>
              <w:spacing w:line="289" w:lineRule="exact"/>
            </w:pPr>
            <w:r>
              <w:rPr>
                <w:spacing w:val="-1"/>
              </w:rPr>
              <w:t>individual</w:t>
            </w:r>
            <w:r>
              <w:rPr>
                <w:spacing w:val="1"/>
              </w:rPr>
              <w:t xml:space="preserve"> </w:t>
            </w:r>
            <w:r>
              <w:rPr>
                <w:spacing w:val="-1"/>
              </w:rPr>
              <w:t>programmes</w:t>
            </w:r>
            <w:r>
              <w:rPr>
                <w:spacing w:val="1"/>
              </w:rPr>
              <w:t xml:space="preserve"> </w:t>
            </w:r>
            <w:r>
              <w:rPr>
                <w:spacing w:val="-1"/>
              </w:rPr>
              <w:t>and</w:t>
            </w:r>
            <w:r>
              <w:t xml:space="preserve"> </w:t>
            </w:r>
            <w:r>
              <w:rPr>
                <w:spacing w:val="-1"/>
              </w:rPr>
              <w:t>protocols</w:t>
            </w:r>
          </w:p>
          <w:p w14:paraId="763210FA" w14:textId="77777777" w:rsidR="00223C1A" w:rsidRPr="009F476B" w:rsidRDefault="00223C1A" w:rsidP="00223C1A">
            <w:pPr>
              <w:pStyle w:val="BodyText"/>
              <w:numPr>
                <w:ilvl w:val="1"/>
                <w:numId w:val="41"/>
              </w:numPr>
              <w:autoSpaceDE/>
              <w:autoSpaceDN/>
              <w:adjustRightInd/>
              <w:spacing w:line="289" w:lineRule="exact"/>
            </w:pPr>
            <w:r>
              <w:rPr>
                <w:spacing w:val="-1"/>
              </w:rPr>
              <w:t>behaviour</w:t>
            </w:r>
            <w:r>
              <w:rPr>
                <w:spacing w:val="1"/>
              </w:rPr>
              <w:t xml:space="preserve"> </w:t>
            </w:r>
            <w:r>
              <w:rPr>
                <w:spacing w:val="-1"/>
              </w:rPr>
              <w:t>management</w:t>
            </w:r>
            <w:r>
              <w:rPr>
                <w:spacing w:val="1"/>
              </w:rPr>
              <w:t xml:space="preserve"> </w:t>
            </w:r>
            <w:r>
              <w:rPr>
                <w:spacing w:val="-1"/>
              </w:rPr>
              <w:t>strategies</w:t>
            </w:r>
          </w:p>
          <w:p w14:paraId="79C24286" w14:textId="77777777" w:rsidR="00223C1A" w:rsidRPr="00A04ED0" w:rsidRDefault="00223C1A" w:rsidP="00223C1A">
            <w:pPr>
              <w:pStyle w:val="BodyText"/>
              <w:numPr>
                <w:ilvl w:val="1"/>
                <w:numId w:val="41"/>
              </w:numPr>
              <w:autoSpaceDE/>
              <w:autoSpaceDN/>
              <w:adjustRightInd/>
              <w:spacing w:line="289" w:lineRule="exact"/>
            </w:pPr>
            <w:r>
              <w:rPr>
                <w:spacing w:val="-1"/>
              </w:rPr>
              <w:t>all</w:t>
            </w:r>
            <w:r>
              <w:t xml:space="preserve"> </w:t>
            </w:r>
            <w:r>
              <w:rPr>
                <w:spacing w:val="-1"/>
              </w:rPr>
              <w:t>other</w:t>
            </w:r>
            <w:r>
              <w:t xml:space="preserve"> </w:t>
            </w:r>
            <w:r>
              <w:rPr>
                <w:spacing w:val="-1"/>
              </w:rPr>
              <w:t>administration</w:t>
            </w:r>
            <w:r>
              <w:rPr>
                <w:spacing w:val="1"/>
              </w:rPr>
              <w:t xml:space="preserve"> </w:t>
            </w:r>
            <w:r>
              <w:rPr>
                <w:spacing w:val="-1"/>
              </w:rPr>
              <w:t>and</w:t>
            </w:r>
            <w:r>
              <w:t xml:space="preserve"> </w:t>
            </w:r>
            <w:r>
              <w:rPr>
                <w:spacing w:val="-1"/>
              </w:rPr>
              <w:t>documentation</w:t>
            </w:r>
            <w:r>
              <w:rPr>
                <w:spacing w:val="1"/>
              </w:rPr>
              <w:t xml:space="preserve"> </w:t>
            </w:r>
            <w:r>
              <w:rPr>
                <w:spacing w:val="-1"/>
              </w:rPr>
              <w:t>as</w:t>
            </w:r>
            <w:r>
              <w:t xml:space="preserve"> </w:t>
            </w:r>
            <w:r>
              <w:rPr>
                <w:spacing w:val="-1"/>
              </w:rPr>
              <w:t>required</w:t>
            </w:r>
            <w:r>
              <w:t xml:space="preserve"> </w:t>
            </w:r>
            <w:r>
              <w:rPr>
                <w:spacing w:val="-1"/>
              </w:rPr>
              <w:t>or</w:t>
            </w:r>
            <w:r>
              <w:t xml:space="preserve"> </w:t>
            </w:r>
            <w:r>
              <w:rPr>
                <w:spacing w:val="-1"/>
              </w:rPr>
              <w:t>as</w:t>
            </w:r>
            <w:r>
              <w:t xml:space="preserve"> </w:t>
            </w:r>
            <w:r>
              <w:rPr>
                <w:spacing w:val="-1"/>
              </w:rPr>
              <w:t>requested</w:t>
            </w:r>
          </w:p>
          <w:p w14:paraId="2C7F0AB0" w14:textId="77777777" w:rsidR="00C851F7" w:rsidRDefault="00C851F7" w:rsidP="00223C1A">
            <w:pPr>
              <w:pStyle w:val="BodyText"/>
              <w:autoSpaceDE/>
              <w:autoSpaceDN/>
              <w:adjustRightInd/>
              <w:ind w:left="567"/>
              <w:rPr>
                <w:szCs w:val="24"/>
              </w:rPr>
            </w:pPr>
          </w:p>
        </w:tc>
      </w:tr>
      <w:tr w:rsidR="00E45C9A" w:rsidRPr="00393ED8" w14:paraId="0A23F48E" w14:textId="77777777" w:rsidTr="004B0268">
        <w:trPr>
          <w:trHeight w:val="471"/>
        </w:trPr>
        <w:tc>
          <w:tcPr>
            <w:tcW w:w="11179" w:type="dxa"/>
            <w:gridSpan w:val="2"/>
          </w:tcPr>
          <w:p w14:paraId="78CDCC4F" w14:textId="77777777" w:rsidR="00E45C9A" w:rsidRPr="00393ED8" w:rsidRDefault="00E45C9A" w:rsidP="00F34536">
            <w:pPr>
              <w:widowControl w:val="0"/>
              <w:kinsoku w:val="0"/>
              <w:overflowPunct w:val="0"/>
              <w:autoSpaceDE w:val="0"/>
              <w:autoSpaceDN w:val="0"/>
              <w:adjustRightInd w:val="0"/>
              <w:ind w:left="459"/>
              <w:jc w:val="center"/>
              <w:rPr>
                <w:rFonts w:ascii="Museo Sans 300" w:eastAsiaTheme="minorEastAsia" w:hAnsi="Museo Sans 300" w:cs="Museo Sans 300"/>
                <w:szCs w:val="22"/>
              </w:rPr>
            </w:pPr>
            <w:r w:rsidRPr="00393ED8">
              <w:rPr>
                <w:rFonts w:ascii="Museo Sans 300" w:hAnsi="Museo Sans 300" w:cs="Museo Sans 300"/>
                <w:b/>
                <w:sz w:val="28"/>
                <w:szCs w:val="22"/>
              </w:rPr>
              <w:t>KEY RESULT AREA</w:t>
            </w:r>
            <w:r>
              <w:rPr>
                <w:rFonts w:ascii="Museo Sans 300" w:hAnsi="Museo Sans 300" w:cs="Museo Sans 300"/>
                <w:b/>
                <w:sz w:val="28"/>
                <w:szCs w:val="22"/>
              </w:rPr>
              <w:t xml:space="preserve"> - </w:t>
            </w:r>
            <w:r w:rsidRPr="00D55F01">
              <w:rPr>
                <w:rFonts w:ascii="Museo Sans 300" w:hAnsi="Museo Sans 300"/>
                <w:sz w:val="24"/>
              </w:rPr>
              <w:t>Organisational</w:t>
            </w:r>
          </w:p>
        </w:tc>
      </w:tr>
      <w:tr w:rsidR="00E45C9A" w:rsidRPr="00F34536" w14:paraId="5DDFC076" w14:textId="77777777" w:rsidTr="00F34536">
        <w:trPr>
          <w:trHeight w:val="471"/>
        </w:trPr>
        <w:tc>
          <w:tcPr>
            <w:tcW w:w="5699" w:type="dxa"/>
            <w:tcBorders>
              <w:top w:val="single" w:sz="4" w:space="0" w:color="auto"/>
            </w:tcBorders>
            <w:shd w:val="clear" w:color="auto" w:fill="BFBFBF" w:themeFill="background1" w:themeFillShade="BF"/>
          </w:tcPr>
          <w:p w14:paraId="206996D2" w14:textId="2B4B53E4" w:rsidR="00E45C9A" w:rsidRPr="00F34536" w:rsidRDefault="00E45C9A" w:rsidP="00E45C9A">
            <w:pPr>
              <w:widowControl w:val="0"/>
              <w:kinsoku w:val="0"/>
              <w:overflowPunct w:val="0"/>
              <w:autoSpaceDE w:val="0"/>
              <w:autoSpaceDN w:val="0"/>
              <w:adjustRightInd w:val="0"/>
              <w:spacing w:before="120" w:after="120"/>
              <w:jc w:val="center"/>
              <w:rPr>
                <w:rFonts w:asciiTheme="minorHAnsi" w:hAnsiTheme="minorHAnsi" w:cs="Museo Sans 300"/>
                <w:b/>
                <w:sz w:val="24"/>
                <w:szCs w:val="24"/>
              </w:rPr>
            </w:pPr>
            <w:r w:rsidRPr="00F34536">
              <w:rPr>
                <w:rFonts w:ascii="Museo Sans 300" w:hAnsi="Museo Sans 300" w:cs="Museo Sans 300"/>
                <w:b/>
                <w:sz w:val="24"/>
                <w:szCs w:val="24"/>
              </w:rPr>
              <w:t>Key Responsibilities</w:t>
            </w:r>
          </w:p>
        </w:tc>
        <w:tc>
          <w:tcPr>
            <w:tcW w:w="5480" w:type="dxa"/>
            <w:tcBorders>
              <w:top w:val="single" w:sz="4" w:space="0" w:color="auto"/>
            </w:tcBorders>
            <w:shd w:val="clear" w:color="auto" w:fill="BFBFBF" w:themeFill="background1" w:themeFillShade="BF"/>
          </w:tcPr>
          <w:p w14:paraId="0DCBC8B7" w14:textId="46C7E351" w:rsidR="00E45C9A" w:rsidRPr="00F34536" w:rsidRDefault="00D55F01" w:rsidP="00E45C9A">
            <w:pPr>
              <w:widowControl w:val="0"/>
              <w:kinsoku w:val="0"/>
              <w:overflowPunct w:val="0"/>
              <w:autoSpaceDE w:val="0"/>
              <w:autoSpaceDN w:val="0"/>
              <w:adjustRightInd w:val="0"/>
              <w:spacing w:before="120"/>
              <w:jc w:val="center"/>
              <w:rPr>
                <w:rFonts w:ascii="Museo Sans 300" w:hAnsi="Museo Sans 300" w:cs="Museo Sans 300"/>
                <w:b/>
                <w:sz w:val="24"/>
                <w:szCs w:val="24"/>
              </w:rPr>
            </w:pPr>
            <w:r>
              <w:rPr>
                <w:rFonts w:ascii="Museo Sans 300" w:hAnsi="Museo Sans 300" w:cs="Museo Sans 300"/>
                <w:b/>
                <w:sz w:val="24"/>
                <w:szCs w:val="24"/>
              </w:rPr>
              <w:t>Duties</w:t>
            </w:r>
          </w:p>
        </w:tc>
      </w:tr>
      <w:tr w:rsidR="00C273B0" w:rsidRPr="00F34536" w14:paraId="27C8DFB1" w14:textId="77777777" w:rsidTr="003E240E">
        <w:trPr>
          <w:trHeight w:val="572"/>
        </w:trPr>
        <w:tc>
          <w:tcPr>
            <w:tcW w:w="5699" w:type="dxa"/>
          </w:tcPr>
          <w:p w14:paraId="6BE7609B" w14:textId="77777777" w:rsidR="007B6192" w:rsidRPr="00F34536" w:rsidRDefault="007B6192" w:rsidP="00C851F7">
            <w:pPr>
              <w:pStyle w:val="BodyText"/>
              <w:numPr>
                <w:ilvl w:val="0"/>
                <w:numId w:val="40"/>
              </w:numPr>
              <w:ind w:left="426" w:hanging="426"/>
              <w:rPr>
                <w:b/>
                <w:sz w:val="24"/>
                <w:szCs w:val="24"/>
              </w:rPr>
            </w:pPr>
            <w:r w:rsidRPr="00F34536">
              <w:rPr>
                <w:sz w:val="24"/>
                <w:szCs w:val="24"/>
              </w:rPr>
              <w:t xml:space="preserve">Adhere to Inclusion Melbourne and </w:t>
            </w:r>
            <w:r w:rsidR="003E240E">
              <w:rPr>
                <w:sz w:val="24"/>
                <w:szCs w:val="24"/>
              </w:rPr>
              <w:t>Inclusion Training</w:t>
            </w:r>
            <w:r w:rsidRPr="00F34536">
              <w:rPr>
                <w:sz w:val="24"/>
                <w:szCs w:val="24"/>
              </w:rPr>
              <w:t>’s policies, systems and procedures</w:t>
            </w:r>
          </w:p>
        </w:tc>
        <w:tc>
          <w:tcPr>
            <w:tcW w:w="5480" w:type="dxa"/>
          </w:tcPr>
          <w:p w14:paraId="2672102C" w14:textId="77777777" w:rsidR="003E240E" w:rsidRPr="00F34536" w:rsidRDefault="007B6192" w:rsidP="003E240E">
            <w:pPr>
              <w:pStyle w:val="BodyText"/>
              <w:numPr>
                <w:ilvl w:val="0"/>
                <w:numId w:val="40"/>
              </w:numPr>
              <w:autoSpaceDE/>
              <w:autoSpaceDN/>
              <w:adjustRightInd/>
              <w:ind w:left="426" w:hanging="426"/>
              <w:rPr>
                <w:spacing w:val="-1"/>
                <w:sz w:val="24"/>
                <w:szCs w:val="24"/>
              </w:rPr>
            </w:pPr>
            <w:r w:rsidRPr="00F34536">
              <w:rPr>
                <w:spacing w:val="-1"/>
                <w:sz w:val="24"/>
                <w:szCs w:val="24"/>
              </w:rPr>
              <w:t>Organisation policies &amp; procedures followed</w:t>
            </w:r>
            <w:r w:rsidR="003E240E" w:rsidRPr="00F34536">
              <w:rPr>
                <w:spacing w:val="-1"/>
                <w:sz w:val="24"/>
                <w:szCs w:val="24"/>
              </w:rPr>
              <w:t xml:space="preserve"> at all times</w:t>
            </w:r>
          </w:p>
          <w:p w14:paraId="00E33730" w14:textId="77777777" w:rsidR="007B6192" w:rsidRPr="00F34536" w:rsidRDefault="007B6192" w:rsidP="003E240E">
            <w:pPr>
              <w:pStyle w:val="BodyText"/>
              <w:ind w:left="426"/>
              <w:rPr>
                <w:spacing w:val="-1"/>
                <w:sz w:val="24"/>
                <w:szCs w:val="24"/>
              </w:rPr>
            </w:pPr>
          </w:p>
        </w:tc>
      </w:tr>
      <w:tr w:rsidR="003E240E" w:rsidRPr="00F34536" w14:paraId="7BBB3218" w14:textId="77777777" w:rsidTr="003E240E">
        <w:trPr>
          <w:trHeight w:val="1170"/>
        </w:trPr>
        <w:tc>
          <w:tcPr>
            <w:tcW w:w="5699" w:type="dxa"/>
          </w:tcPr>
          <w:p w14:paraId="603A4611" w14:textId="77777777" w:rsidR="003E240E" w:rsidRPr="00F34536" w:rsidRDefault="003E240E" w:rsidP="00E45C9A">
            <w:pPr>
              <w:pStyle w:val="BodyText"/>
              <w:numPr>
                <w:ilvl w:val="0"/>
                <w:numId w:val="40"/>
              </w:numPr>
              <w:ind w:left="426" w:hanging="426"/>
              <w:rPr>
                <w:sz w:val="24"/>
                <w:szCs w:val="24"/>
              </w:rPr>
            </w:pPr>
            <w:r w:rsidRPr="00F34536">
              <w:rPr>
                <w:spacing w:val="-1"/>
                <w:sz w:val="24"/>
                <w:szCs w:val="24"/>
              </w:rPr>
              <w:t xml:space="preserve">Participate in and contribute to Inclusion Melbourne’s Occupational Health and Safety activities to ensure a safe environment for staff, students, volunteers and visitors </w:t>
            </w:r>
          </w:p>
        </w:tc>
        <w:tc>
          <w:tcPr>
            <w:tcW w:w="5480" w:type="dxa"/>
          </w:tcPr>
          <w:p w14:paraId="369EEB6E" w14:textId="77777777" w:rsidR="006173BF" w:rsidRDefault="006173BF" w:rsidP="006173BF">
            <w:pPr>
              <w:pStyle w:val="BodyText"/>
              <w:autoSpaceDE/>
              <w:autoSpaceDN/>
              <w:adjustRightInd/>
              <w:ind w:left="426"/>
              <w:rPr>
                <w:spacing w:val="-1"/>
                <w:sz w:val="24"/>
                <w:szCs w:val="24"/>
              </w:rPr>
            </w:pPr>
          </w:p>
          <w:p w14:paraId="09BAB6AD" w14:textId="77777777" w:rsidR="003E240E" w:rsidRDefault="006173BF" w:rsidP="00AA4CCD">
            <w:pPr>
              <w:pStyle w:val="BodyText"/>
              <w:numPr>
                <w:ilvl w:val="0"/>
                <w:numId w:val="40"/>
              </w:numPr>
              <w:autoSpaceDE/>
              <w:autoSpaceDN/>
              <w:adjustRightInd/>
              <w:ind w:left="426" w:hanging="426"/>
              <w:rPr>
                <w:spacing w:val="-1"/>
                <w:sz w:val="24"/>
                <w:szCs w:val="24"/>
              </w:rPr>
            </w:pPr>
            <w:r>
              <w:rPr>
                <w:spacing w:val="-1"/>
                <w:sz w:val="24"/>
                <w:szCs w:val="24"/>
              </w:rPr>
              <w:t xml:space="preserve">Report any OH&amp;S issues to the Manager </w:t>
            </w:r>
          </w:p>
          <w:p w14:paraId="5AFECAE9" w14:textId="77777777" w:rsidR="003E240E" w:rsidRPr="00F34536" w:rsidRDefault="003E240E" w:rsidP="00171C12">
            <w:pPr>
              <w:pStyle w:val="BodyText"/>
              <w:ind w:left="426"/>
              <w:rPr>
                <w:spacing w:val="-1"/>
                <w:sz w:val="24"/>
                <w:szCs w:val="24"/>
              </w:rPr>
            </w:pPr>
          </w:p>
        </w:tc>
      </w:tr>
      <w:tr w:rsidR="003E240E" w:rsidRPr="00F34536" w14:paraId="2AFE9989" w14:textId="77777777" w:rsidTr="00F34536">
        <w:trPr>
          <w:trHeight w:val="2070"/>
        </w:trPr>
        <w:tc>
          <w:tcPr>
            <w:tcW w:w="5699" w:type="dxa"/>
          </w:tcPr>
          <w:p w14:paraId="577DC0AC" w14:textId="13B3EA59" w:rsidR="003E240E" w:rsidRPr="00F34536" w:rsidRDefault="003E240E" w:rsidP="00E45C9A">
            <w:pPr>
              <w:pStyle w:val="BodyText"/>
              <w:numPr>
                <w:ilvl w:val="0"/>
                <w:numId w:val="40"/>
              </w:numPr>
              <w:autoSpaceDE/>
              <w:autoSpaceDN/>
              <w:adjustRightInd/>
              <w:ind w:left="426" w:hanging="426"/>
              <w:rPr>
                <w:spacing w:val="-1"/>
                <w:sz w:val="24"/>
                <w:szCs w:val="24"/>
              </w:rPr>
            </w:pPr>
            <w:r w:rsidRPr="00F34536">
              <w:rPr>
                <w:spacing w:val="-1"/>
                <w:sz w:val="24"/>
                <w:szCs w:val="24"/>
              </w:rPr>
              <w:t>Maintain and promote a workplace free from bully</w:t>
            </w:r>
            <w:r w:rsidR="005C0A9B">
              <w:rPr>
                <w:spacing w:val="-1"/>
                <w:sz w:val="24"/>
                <w:szCs w:val="24"/>
              </w:rPr>
              <w:t>ing, discrimination, harassment</w:t>
            </w:r>
            <w:r w:rsidRPr="00F34536">
              <w:rPr>
                <w:spacing w:val="-1"/>
                <w:sz w:val="24"/>
                <w:szCs w:val="24"/>
              </w:rPr>
              <w:t xml:space="preserve"> and assault of any kind</w:t>
            </w:r>
          </w:p>
          <w:p w14:paraId="0E556D5D" w14:textId="42835729" w:rsidR="003E240E" w:rsidRPr="00F34536" w:rsidRDefault="003E240E" w:rsidP="00E45C9A">
            <w:pPr>
              <w:pStyle w:val="BodyText"/>
              <w:numPr>
                <w:ilvl w:val="0"/>
                <w:numId w:val="40"/>
              </w:numPr>
              <w:autoSpaceDE/>
              <w:autoSpaceDN/>
              <w:adjustRightInd/>
              <w:ind w:left="426" w:hanging="426"/>
              <w:rPr>
                <w:spacing w:val="-1"/>
                <w:sz w:val="24"/>
                <w:szCs w:val="24"/>
              </w:rPr>
            </w:pPr>
            <w:r w:rsidRPr="00F34536">
              <w:rPr>
                <w:spacing w:val="-1"/>
                <w:sz w:val="24"/>
                <w:szCs w:val="24"/>
              </w:rPr>
              <w:t>Follow organisational feedback and complaints procedures to report bully</w:t>
            </w:r>
            <w:r w:rsidR="005C0A9B">
              <w:rPr>
                <w:spacing w:val="-1"/>
                <w:sz w:val="24"/>
                <w:szCs w:val="24"/>
              </w:rPr>
              <w:t>ing, discrimination, harassment</w:t>
            </w:r>
            <w:r w:rsidRPr="00F34536">
              <w:rPr>
                <w:spacing w:val="-1"/>
                <w:sz w:val="24"/>
                <w:szCs w:val="24"/>
              </w:rPr>
              <w:t xml:space="preserve"> or assault</w:t>
            </w:r>
          </w:p>
          <w:p w14:paraId="7E514B51" w14:textId="77777777" w:rsidR="003E240E" w:rsidRPr="00F34536" w:rsidRDefault="003E240E" w:rsidP="00C273B0">
            <w:pPr>
              <w:pStyle w:val="BodyText"/>
              <w:rPr>
                <w:sz w:val="24"/>
                <w:szCs w:val="24"/>
              </w:rPr>
            </w:pPr>
          </w:p>
        </w:tc>
        <w:tc>
          <w:tcPr>
            <w:tcW w:w="5480" w:type="dxa"/>
          </w:tcPr>
          <w:p w14:paraId="0FC36E05" w14:textId="77777777" w:rsidR="003E240E" w:rsidRPr="00F34536" w:rsidRDefault="00EC14A6" w:rsidP="00B52BE2">
            <w:pPr>
              <w:pStyle w:val="BodyText"/>
              <w:numPr>
                <w:ilvl w:val="0"/>
                <w:numId w:val="40"/>
              </w:numPr>
              <w:autoSpaceDE/>
              <w:autoSpaceDN/>
              <w:adjustRightInd/>
              <w:ind w:left="426" w:hanging="426"/>
              <w:rPr>
                <w:spacing w:val="-1"/>
                <w:sz w:val="24"/>
                <w:szCs w:val="24"/>
              </w:rPr>
            </w:pPr>
            <w:r>
              <w:rPr>
                <w:spacing w:val="-1"/>
                <w:sz w:val="24"/>
                <w:szCs w:val="24"/>
              </w:rPr>
              <w:t>Work</w:t>
            </w:r>
            <w:r w:rsidR="003E240E">
              <w:rPr>
                <w:spacing w:val="-1"/>
                <w:sz w:val="24"/>
                <w:szCs w:val="24"/>
              </w:rPr>
              <w:t>place free from discrimination and harassment</w:t>
            </w:r>
          </w:p>
          <w:p w14:paraId="57607894" w14:textId="77777777" w:rsidR="003E240E" w:rsidRPr="00F34536" w:rsidRDefault="003E240E" w:rsidP="00171C12">
            <w:pPr>
              <w:pStyle w:val="BodyText"/>
              <w:ind w:left="426"/>
              <w:rPr>
                <w:spacing w:val="-1"/>
                <w:sz w:val="24"/>
                <w:szCs w:val="24"/>
              </w:rPr>
            </w:pPr>
          </w:p>
        </w:tc>
      </w:tr>
      <w:tr w:rsidR="00C273B0" w:rsidRPr="00F34536" w14:paraId="5C67D45A" w14:textId="77777777" w:rsidTr="00F34536">
        <w:trPr>
          <w:trHeight w:val="983"/>
        </w:trPr>
        <w:tc>
          <w:tcPr>
            <w:tcW w:w="5699" w:type="dxa"/>
          </w:tcPr>
          <w:p w14:paraId="0454F976" w14:textId="77777777" w:rsidR="007B6192" w:rsidRPr="00F34536" w:rsidRDefault="00171C12" w:rsidP="00F34536">
            <w:pPr>
              <w:pStyle w:val="BodyText"/>
              <w:numPr>
                <w:ilvl w:val="0"/>
                <w:numId w:val="40"/>
              </w:numPr>
              <w:autoSpaceDE/>
              <w:autoSpaceDN/>
              <w:adjustRightInd/>
              <w:ind w:left="426" w:hanging="426"/>
              <w:rPr>
                <w:spacing w:val="-1"/>
                <w:sz w:val="24"/>
                <w:szCs w:val="24"/>
              </w:rPr>
            </w:pPr>
            <w:r>
              <w:rPr>
                <w:spacing w:val="-1"/>
                <w:sz w:val="24"/>
                <w:szCs w:val="24"/>
              </w:rPr>
              <w:lastRenderedPageBreak/>
              <w:t>E</w:t>
            </w:r>
            <w:r w:rsidR="00C273B0" w:rsidRPr="00F34536">
              <w:rPr>
                <w:spacing w:val="-1"/>
                <w:sz w:val="24"/>
                <w:szCs w:val="24"/>
              </w:rPr>
              <w:t>nsure client confidentiality is maintained at all times</w:t>
            </w:r>
          </w:p>
        </w:tc>
        <w:tc>
          <w:tcPr>
            <w:tcW w:w="5480" w:type="dxa"/>
          </w:tcPr>
          <w:p w14:paraId="4AF2CB6E" w14:textId="77777777" w:rsidR="003E240E" w:rsidRDefault="003E240E" w:rsidP="003E240E">
            <w:pPr>
              <w:pStyle w:val="BodyText"/>
              <w:numPr>
                <w:ilvl w:val="0"/>
                <w:numId w:val="40"/>
              </w:numPr>
              <w:autoSpaceDE/>
              <w:autoSpaceDN/>
              <w:adjustRightInd/>
              <w:ind w:left="426" w:hanging="426"/>
              <w:rPr>
                <w:spacing w:val="-1"/>
                <w:sz w:val="24"/>
                <w:szCs w:val="24"/>
              </w:rPr>
            </w:pPr>
            <w:r w:rsidRPr="00F34536">
              <w:rPr>
                <w:spacing w:val="-1"/>
                <w:sz w:val="24"/>
                <w:szCs w:val="24"/>
              </w:rPr>
              <w:t>Confidentiality is maintained at all times</w:t>
            </w:r>
          </w:p>
          <w:p w14:paraId="5F731134" w14:textId="77777777" w:rsidR="007B6192" w:rsidRPr="00F34536" w:rsidRDefault="007B6192" w:rsidP="003E240E">
            <w:pPr>
              <w:pStyle w:val="BodyText"/>
              <w:autoSpaceDE/>
              <w:autoSpaceDN/>
              <w:adjustRightInd/>
              <w:ind w:left="426"/>
              <w:rPr>
                <w:spacing w:val="-1"/>
                <w:sz w:val="24"/>
                <w:szCs w:val="24"/>
              </w:rPr>
            </w:pPr>
          </w:p>
        </w:tc>
      </w:tr>
      <w:tr w:rsidR="00EC14A6" w:rsidRPr="00F34536" w14:paraId="0801DDF5" w14:textId="77777777" w:rsidTr="00F34536">
        <w:trPr>
          <w:trHeight w:val="1078"/>
        </w:trPr>
        <w:tc>
          <w:tcPr>
            <w:tcW w:w="5699" w:type="dxa"/>
          </w:tcPr>
          <w:p w14:paraId="5A5BB8E9" w14:textId="77777777" w:rsidR="00EC14A6" w:rsidRPr="00C57DFB" w:rsidRDefault="00EC14A6" w:rsidP="00C57DFB">
            <w:pPr>
              <w:pStyle w:val="BodyText"/>
              <w:numPr>
                <w:ilvl w:val="0"/>
                <w:numId w:val="40"/>
              </w:numPr>
              <w:autoSpaceDE/>
              <w:autoSpaceDN/>
              <w:adjustRightInd/>
              <w:ind w:left="426" w:hanging="426"/>
              <w:rPr>
                <w:spacing w:val="-1"/>
                <w:sz w:val="24"/>
                <w:szCs w:val="24"/>
              </w:rPr>
            </w:pPr>
            <w:r w:rsidRPr="00F34536">
              <w:rPr>
                <w:spacing w:val="-1"/>
                <w:sz w:val="24"/>
                <w:szCs w:val="24"/>
              </w:rPr>
              <w:t>Establish &amp; maintain effective relationships with a variety of internal &amp; external stakeholders</w:t>
            </w:r>
          </w:p>
        </w:tc>
        <w:tc>
          <w:tcPr>
            <w:tcW w:w="5480" w:type="dxa"/>
          </w:tcPr>
          <w:p w14:paraId="0BD1BB0F" w14:textId="77777777" w:rsidR="00EC14A6" w:rsidRPr="00F3453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Positive relationships maintained with all stakeholders</w:t>
            </w:r>
          </w:p>
        </w:tc>
      </w:tr>
      <w:tr w:rsidR="00EC14A6" w:rsidRPr="00F34536" w14:paraId="789785A0" w14:textId="77777777" w:rsidTr="00F34536">
        <w:trPr>
          <w:trHeight w:val="1471"/>
        </w:trPr>
        <w:tc>
          <w:tcPr>
            <w:tcW w:w="5699" w:type="dxa"/>
          </w:tcPr>
          <w:p w14:paraId="4AACB9A0" w14:textId="77777777" w:rsidR="00EC14A6" w:rsidRPr="00C57DFB" w:rsidRDefault="00EC14A6" w:rsidP="00C57DFB">
            <w:pPr>
              <w:pStyle w:val="BodyText"/>
              <w:numPr>
                <w:ilvl w:val="0"/>
                <w:numId w:val="40"/>
              </w:numPr>
              <w:autoSpaceDE/>
              <w:autoSpaceDN/>
              <w:adjustRightInd/>
              <w:ind w:left="426" w:hanging="426"/>
              <w:rPr>
                <w:spacing w:val="-1"/>
                <w:sz w:val="24"/>
                <w:szCs w:val="24"/>
              </w:rPr>
            </w:pPr>
            <w:r w:rsidRPr="00F34536">
              <w:rPr>
                <w:spacing w:val="-1"/>
                <w:sz w:val="24"/>
                <w:szCs w:val="24"/>
              </w:rPr>
              <w:t xml:space="preserve">Maintain </w:t>
            </w:r>
            <w:r w:rsidRPr="00F34536">
              <w:rPr>
                <w:sz w:val="24"/>
                <w:szCs w:val="24"/>
              </w:rPr>
              <w:t>professional competencies and technical knowledge by attending educational workshops; reviewing professional publications and establishing and maintaining industry and personal networks</w:t>
            </w:r>
          </w:p>
        </w:tc>
        <w:tc>
          <w:tcPr>
            <w:tcW w:w="5480" w:type="dxa"/>
          </w:tcPr>
          <w:p w14:paraId="5F59FCC0" w14:textId="77777777" w:rsidR="00EC14A6" w:rsidRPr="00F3453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Develop and maintain a Professional Development Plan which includes 2 Vocational and 2 RTO Compliance sessions</w:t>
            </w:r>
          </w:p>
          <w:p w14:paraId="1A42327C" w14:textId="77777777" w:rsidR="00EC14A6" w:rsidRPr="00F34536" w:rsidRDefault="00EC14A6" w:rsidP="00EC14A6">
            <w:pPr>
              <w:widowControl w:val="0"/>
              <w:kinsoku w:val="0"/>
              <w:overflowPunct w:val="0"/>
              <w:autoSpaceDE w:val="0"/>
              <w:autoSpaceDN w:val="0"/>
              <w:adjustRightInd w:val="0"/>
              <w:ind w:left="459"/>
              <w:rPr>
                <w:rFonts w:ascii="Museo Sans 300" w:eastAsiaTheme="minorEastAsia" w:hAnsi="Museo Sans 300" w:cs="Museo Sans 300"/>
                <w:sz w:val="24"/>
                <w:szCs w:val="24"/>
              </w:rPr>
            </w:pPr>
          </w:p>
        </w:tc>
      </w:tr>
      <w:tr w:rsidR="00135B68" w:rsidRPr="00F34536" w14:paraId="7813EBCA" w14:textId="77777777" w:rsidTr="00135B68">
        <w:trPr>
          <w:trHeight w:val="718"/>
        </w:trPr>
        <w:tc>
          <w:tcPr>
            <w:tcW w:w="5699" w:type="dxa"/>
          </w:tcPr>
          <w:p w14:paraId="67EE4F5F" w14:textId="77777777" w:rsidR="00135B68" w:rsidRPr="00F34536" w:rsidRDefault="00135B68" w:rsidP="00EC14A6">
            <w:pPr>
              <w:pStyle w:val="BodyText"/>
              <w:numPr>
                <w:ilvl w:val="0"/>
                <w:numId w:val="40"/>
              </w:numPr>
              <w:autoSpaceDE/>
              <w:autoSpaceDN/>
              <w:adjustRightInd/>
              <w:ind w:left="426" w:hanging="426"/>
              <w:rPr>
                <w:spacing w:val="-1"/>
                <w:sz w:val="24"/>
                <w:szCs w:val="24"/>
              </w:rPr>
            </w:pPr>
            <w:r>
              <w:rPr>
                <w:spacing w:val="-1"/>
                <w:sz w:val="24"/>
                <w:szCs w:val="24"/>
              </w:rPr>
              <w:t xml:space="preserve">Provide personal care </w:t>
            </w:r>
            <w:proofErr w:type="gramStart"/>
            <w:r>
              <w:rPr>
                <w:spacing w:val="-1"/>
                <w:sz w:val="24"/>
                <w:szCs w:val="24"/>
              </w:rPr>
              <w:t>assistance,  if</w:t>
            </w:r>
            <w:proofErr w:type="gramEnd"/>
            <w:r>
              <w:rPr>
                <w:spacing w:val="-1"/>
                <w:sz w:val="24"/>
                <w:szCs w:val="24"/>
              </w:rPr>
              <w:t xml:space="preserve"> a direct support professional is not available</w:t>
            </w:r>
          </w:p>
        </w:tc>
        <w:tc>
          <w:tcPr>
            <w:tcW w:w="5480" w:type="dxa"/>
          </w:tcPr>
          <w:p w14:paraId="3C67E048" w14:textId="77777777" w:rsidR="00135B68" w:rsidRPr="00135B68" w:rsidRDefault="00135B68" w:rsidP="00135B68">
            <w:pPr>
              <w:pStyle w:val="BodyText"/>
              <w:numPr>
                <w:ilvl w:val="0"/>
                <w:numId w:val="40"/>
              </w:numPr>
              <w:autoSpaceDE/>
              <w:autoSpaceDN/>
              <w:adjustRightInd/>
              <w:ind w:left="426" w:hanging="426"/>
              <w:rPr>
                <w:spacing w:val="-1"/>
                <w:sz w:val="24"/>
                <w:szCs w:val="24"/>
              </w:rPr>
            </w:pPr>
            <w:r>
              <w:rPr>
                <w:spacing w:val="-1"/>
                <w:sz w:val="24"/>
                <w:szCs w:val="24"/>
              </w:rPr>
              <w:t>Must be able to provide personal care when required</w:t>
            </w:r>
          </w:p>
        </w:tc>
      </w:tr>
      <w:tr w:rsidR="00EC14A6" w:rsidRPr="00F34536" w14:paraId="679735F5" w14:textId="77777777" w:rsidTr="00135B68">
        <w:trPr>
          <w:trHeight w:val="1285"/>
        </w:trPr>
        <w:tc>
          <w:tcPr>
            <w:tcW w:w="5699" w:type="dxa"/>
          </w:tcPr>
          <w:p w14:paraId="2F49A915" w14:textId="77777777" w:rsidR="00EC14A6" w:rsidRPr="00EC14A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Any other duties as required and within the general scope of responsibilities of this position, as directed by the Manager, Inclusion Training</w:t>
            </w:r>
          </w:p>
        </w:tc>
        <w:tc>
          <w:tcPr>
            <w:tcW w:w="5480" w:type="dxa"/>
          </w:tcPr>
          <w:p w14:paraId="37E8587B" w14:textId="77777777" w:rsidR="00EC14A6" w:rsidRPr="00EC14A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Proven response and support to ad-hoc situations</w:t>
            </w:r>
          </w:p>
        </w:tc>
      </w:tr>
      <w:tr w:rsidR="00EC14A6" w:rsidRPr="00F34536" w14:paraId="5B6AD180" w14:textId="77777777" w:rsidTr="004B0268">
        <w:trPr>
          <w:trHeight w:val="422"/>
        </w:trPr>
        <w:tc>
          <w:tcPr>
            <w:tcW w:w="11179" w:type="dxa"/>
            <w:gridSpan w:val="2"/>
            <w:shd w:val="clear" w:color="auto" w:fill="auto"/>
          </w:tcPr>
          <w:p w14:paraId="2EFDD896" w14:textId="77777777" w:rsidR="00EC14A6" w:rsidRPr="00F34536" w:rsidRDefault="00C57DFB" w:rsidP="00C57DFB">
            <w:pPr>
              <w:widowControl w:val="0"/>
              <w:kinsoku w:val="0"/>
              <w:overflowPunct w:val="0"/>
              <w:autoSpaceDE w:val="0"/>
              <w:autoSpaceDN w:val="0"/>
              <w:adjustRightInd w:val="0"/>
              <w:jc w:val="center"/>
              <w:rPr>
                <w:rFonts w:ascii="Museo Sans 300" w:hAnsi="Museo Sans 300" w:cs="Museo Sans 300"/>
                <w:b/>
                <w:sz w:val="24"/>
                <w:szCs w:val="24"/>
              </w:rPr>
            </w:pPr>
            <w:r>
              <w:rPr>
                <w:rFonts w:ascii="Museo Sans 300" w:hAnsi="Museo Sans 300" w:cs="Museo Sans 300"/>
                <w:b/>
                <w:sz w:val="24"/>
                <w:szCs w:val="24"/>
              </w:rPr>
              <w:t xml:space="preserve">KEY RESULT AREA - </w:t>
            </w:r>
            <w:r w:rsidR="00EC14A6" w:rsidRPr="003C6857">
              <w:rPr>
                <w:rFonts w:ascii="Museo Sans 300" w:hAnsi="Museo Sans 300"/>
                <w:sz w:val="24"/>
              </w:rPr>
              <w:t>Organisation/Customer Service</w:t>
            </w:r>
          </w:p>
        </w:tc>
      </w:tr>
      <w:tr w:rsidR="00EC14A6" w:rsidRPr="00393ED8" w14:paraId="58863F40" w14:textId="77777777" w:rsidTr="00F34536">
        <w:trPr>
          <w:trHeight w:val="462"/>
        </w:trPr>
        <w:tc>
          <w:tcPr>
            <w:tcW w:w="5699" w:type="dxa"/>
            <w:shd w:val="clear" w:color="auto" w:fill="BFBFBF" w:themeFill="background1" w:themeFillShade="BF"/>
          </w:tcPr>
          <w:p w14:paraId="2BF401A1" w14:textId="5ECFECD3" w:rsidR="00EC14A6" w:rsidRPr="00C57DFB" w:rsidRDefault="00EC14A6" w:rsidP="00EC14A6">
            <w:pPr>
              <w:widowControl w:val="0"/>
              <w:kinsoku w:val="0"/>
              <w:overflowPunct w:val="0"/>
              <w:autoSpaceDE w:val="0"/>
              <w:autoSpaceDN w:val="0"/>
              <w:adjustRightInd w:val="0"/>
              <w:spacing w:before="120"/>
              <w:jc w:val="center"/>
              <w:rPr>
                <w:rFonts w:asciiTheme="minorHAnsi" w:hAnsiTheme="minorHAnsi" w:cs="Museo Sans 300"/>
                <w:b/>
                <w:szCs w:val="22"/>
              </w:rPr>
            </w:pPr>
            <w:r w:rsidRPr="00C57DFB">
              <w:rPr>
                <w:rFonts w:ascii="Museo Sans 300" w:hAnsi="Museo Sans 300" w:cs="Museo Sans 300"/>
                <w:b/>
                <w:szCs w:val="22"/>
              </w:rPr>
              <w:t>Key Responsibilities</w:t>
            </w:r>
          </w:p>
        </w:tc>
        <w:tc>
          <w:tcPr>
            <w:tcW w:w="5480" w:type="dxa"/>
            <w:shd w:val="clear" w:color="auto" w:fill="BFBFBF" w:themeFill="background1" w:themeFillShade="BF"/>
          </w:tcPr>
          <w:p w14:paraId="4AEF4711" w14:textId="7B635E3D" w:rsidR="00EC14A6" w:rsidRPr="00C57DFB" w:rsidRDefault="003C6857" w:rsidP="00EC14A6">
            <w:pPr>
              <w:widowControl w:val="0"/>
              <w:kinsoku w:val="0"/>
              <w:overflowPunct w:val="0"/>
              <w:autoSpaceDE w:val="0"/>
              <w:autoSpaceDN w:val="0"/>
              <w:adjustRightInd w:val="0"/>
              <w:spacing w:before="120"/>
              <w:jc w:val="center"/>
              <w:rPr>
                <w:rFonts w:ascii="Museo Sans 300" w:hAnsi="Museo Sans 300" w:cs="Museo Sans 300"/>
                <w:b/>
                <w:szCs w:val="22"/>
              </w:rPr>
            </w:pPr>
            <w:r>
              <w:rPr>
                <w:rFonts w:ascii="Museo Sans 300" w:hAnsi="Museo Sans 300" w:cs="Museo Sans 300"/>
                <w:b/>
                <w:szCs w:val="22"/>
              </w:rPr>
              <w:t>Duties</w:t>
            </w:r>
          </w:p>
        </w:tc>
      </w:tr>
      <w:tr w:rsidR="00EC14A6" w:rsidRPr="00F34536" w14:paraId="7006D734" w14:textId="77777777" w:rsidTr="00F34536">
        <w:trPr>
          <w:trHeight w:val="471"/>
        </w:trPr>
        <w:tc>
          <w:tcPr>
            <w:tcW w:w="5699" w:type="dxa"/>
          </w:tcPr>
          <w:p w14:paraId="31355F8E" w14:textId="77777777" w:rsidR="00EC14A6" w:rsidRPr="00F3453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Demonstrates and upholds IM Values</w:t>
            </w:r>
          </w:p>
        </w:tc>
        <w:tc>
          <w:tcPr>
            <w:tcW w:w="5480" w:type="dxa"/>
          </w:tcPr>
          <w:p w14:paraId="679F943D" w14:textId="77777777" w:rsidR="00EC14A6" w:rsidRPr="00F3453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Values of Inclusion Melbourne are incorporated into daily work practices</w:t>
            </w:r>
          </w:p>
        </w:tc>
      </w:tr>
      <w:tr w:rsidR="00EC14A6" w:rsidRPr="00F34536" w14:paraId="4FFB3003" w14:textId="77777777" w:rsidTr="00F34536">
        <w:trPr>
          <w:trHeight w:val="685"/>
        </w:trPr>
        <w:tc>
          <w:tcPr>
            <w:tcW w:w="5699" w:type="dxa"/>
          </w:tcPr>
          <w:p w14:paraId="517AC712" w14:textId="77777777" w:rsidR="00EC14A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Customer Service (internal &amp; external)</w:t>
            </w:r>
          </w:p>
          <w:p w14:paraId="6E33EE01" w14:textId="77777777" w:rsidR="00EC14A6" w:rsidRPr="00F34536" w:rsidRDefault="00EC14A6" w:rsidP="00EC14A6">
            <w:pPr>
              <w:pStyle w:val="BodyText"/>
              <w:autoSpaceDE/>
              <w:autoSpaceDN/>
              <w:adjustRightInd/>
              <w:ind w:left="426"/>
              <w:rPr>
                <w:spacing w:val="-1"/>
                <w:sz w:val="24"/>
                <w:szCs w:val="24"/>
              </w:rPr>
            </w:pPr>
            <w:r>
              <w:rPr>
                <w:spacing w:val="-1"/>
                <w:sz w:val="24"/>
                <w:szCs w:val="24"/>
              </w:rPr>
              <w:t>Listens to and responds promptly</w:t>
            </w:r>
          </w:p>
        </w:tc>
        <w:tc>
          <w:tcPr>
            <w:tcW w:w="5480" w:type="dxa"/>
          </w:tcPr>
          <w:p w14:paraId="593E8EDA" w14:textId="77777777" w:rsidR="00EC14A6" w:rsidRPr="00F3453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Excellent customer service to all stakeholders</w:t>
            </w:r>
          </w:p>
        </w:tc>
      </w:tr>
      <w:tr w:rsidR="00EC14A6" w:rsidRPr="00F34536" w14:paraId="631683A0" w14:textId="77777777" w:rsidTr="00F34536">
        <w:trPr>
          <w:trHeight w:val="471"/>
        </w:trPr>
        <w:tc>
          <w:tcPr>
            <w:tcW w:w="5699" w:type="dxa"/>
          </w:tcPr>
          <w:p w14:paraId="726DD5BA" w14:textId="77777777" w:rsidR="00EC14A6" w:rsidRPr="00F3453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Support key business functions of the organisation ensuring a positive public image of Inclusion Melbourne is presented</w:t>
            </w:r>
          </w:p>
        </w:tc>
        <w:tc>
          <w:tcPr>
            <w:tcW w:w="5480" w:type="dxa"/>
          </w:tcPr>
          <w:p w14:paraId="7AAD3D53" w14:textId="77777777" w:rsidR="00EC14A6" w:rsidRPr="00C57DFB" w:rsidRDefault="00EC14A6" w:rsidP="00C57DFB">
            <w:pPr>
              <w:pStyle w:val="BodyText"/>
              <w:numPr>
                <w:ilvl w:val="0"/>
                <w:numId w:val="40"/>
              </w:numPr>
              <w:autoSpaceDE/>
              <w:autoSpaceDN/>
              <w:adjustRightInd/>
              <w:ind w:left="426" w:hanging="426"/>
              <w:rPr>
                <w:spacing w:val="-1"/>
                <w:sz w:val="24"/>
                <w:szCs w:val="24"/>
              </w:rPr>
            </w:pPr>
            <w:r w:rsidRPr="00F34536">
              <w:rPr>
                <w:spacing w:val="-1"/>
                <w:sz w:val="24"/>
                <w:szCs w:val="24"/>
              </w:rPr>
              <w:t>All communications are positive and effective.</w:t>
            </w:r>
          </w:p>
        </w:tc>
      </w:tr>
      <w:tr w:rsidR="00EC14A6" w:rsidRPr="00F34536" w14:paraId="40CD8852" w14:textId="77777777" w:rsidTr="00F34536">
        <w:trPr>
          <w:trHeight w:val="952"/>
        </w:trPr>
        <w:tc>
          <w:tcPr>
            <w:tcW w:w="5699" w:type="dxa"/>
          </w:tcPr>
          <w:p w14:paraId="71C46F4F" w14:textId="77777777" w:rsidR="00EC14A6" w:rsidRPr="00F3453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Ensure effective communications with all stakeholders</w:t>
            </w:r>
          </w:p>
        </w:tc>
        <w:tc>
          <w:tcPr>
            <w:tcW w:w="5480" w:type="dxa"/>
          </w:tcPr>
          <w:p w14:paraId="17EF0FE7" w14:textId="77777777" w:rsidR="00EC14A6" w:rsidRDefault="00EC14A6" w:rsidP="00EC14A6">
            <w:pPr>
              <w:pStyle w:val="BodyText"/>
              <w:numPr>
                <w:ilvl w:val="0"/>
                <w:numId w:val="40"/>
              </w:numPr>
              <w:autoSpaceDE/>
              <w:autoSpaceDN/>
              <w:adjustRightInd/>
              <w:ind w:left="426" w:hanging="426"/>
              <w:rPr>
                <w:spacing w:val="-1"/>
                <w:sz w:val="24"/>
                <w:szCs w:val="24"/>
              </w:rPr>
            </w:pPr>
            <w:r w:rsidRPr="00F34536">
              <w:rPr>
                <w:spacing w:val="-1"/>
                <w:sz w:val="24"/>
                <w:szCs w:val="24"/>
              </w:rPr>
              <w:t>Positive customer feedback</w:t>
            </w:r>
          </w:p>
          <w:p w14:paraId="4941E177" w14:textId="77777777" w:rsidR="00EC14A6" w:rsidRDefault="00EC14A6" w:rsidP="00EC14A6">
            <w:pPr>
              <w:pStyle w:val="BodyText"/>
              <w:numPr>
                <w:ilvl w:val="0"/>
                <w:numId w:val="40"/>
              </w:numPr>
              <w:autoSpaceDE/>
              <w:autoSpaceDN/>
              <w:adjustRightInd/>
              <w:ind w:left="426" w:hanging="426"/>
              <w:rPr>
                <w:spacing w:val="-1"/>
                <w:sz w:val="24"/>
                <w:szCs w:val="24"/>
              </w:rPr>
            </w:pPr>
            <w:r w:rsidRPr="003622E7">
              <w:rPr>
                <w:spacing w:val="-1"/>
                <w:sz w:val="24"/>
                <w:szCs w:val="24"/>
              </w:rPr>
              <w:t>Displays a commitment to open communicatio</w:t>
            </w:r>
            <w:r>
              <w:rPr>
                <w:spacing w:val="-1"/>
                <w:sz w:val="24"/>
                <w:szCs w:val="24"/>
              </w:rPr>
              <w:t>n</w:t>
            </w:r>
          </w:p>
          <w:p w14:paraId="7F73762E" w14:textId="77777777" w:rsidR="00EC14A6" w:rsidRDefault="00EC14A6" w:rsidP="00EC14A6">
            <w:pPr>
              <w:pStyle w:val="BodyText"/>
              <w:numPr>
                <w:ilvl w:val="0"/>
                <w:numId w:val="40"/>
              </w:numPr>
              <w:autoSpaceDE/>
              <w:autoSpaceDN/>
              <w:adjustRightInd/>
              <w:ind w:left="426" w:hanging="426"/>
              <w:rPr>
                <w:spacing w:val="-1"/>
                <w:sz w:val="24"/>
                <w:szCs w:val="24"/>
              </w:rPr>
            </w:pPr>
            <w:r w:rsidRPr="003622E7">
              <w:rPr>
                <w:spacing w:val="-1"/>
                <w:sz w:val="24"/>
                <w:szCs w:val="24"/>
              </w:rPr>
              <w:t>All communication is respectful and      courteous</w:t>
            </w:r>
          </w:p>
          <w:p w14:paraId="0B89CEC1" w14:textId="77777777" w:rsidR="00EC14A6" w:rsidRPr="003622E7" w:rsidRDefault="00EC14A6" w:rsidP="00EC14A6">
            <w:pPr>
              <w:pStyle w:val="BodyText"/>
              <w:numPr>
                <w:ilvl w:val="0"/>
                <w:numId w:val="40"/>
              </w:numPr>
              <w:autoSpaceDE/>
              <w:autoSpaceDN/>
              <w:adjustRightInd/>
              <w:ind w:left="426" w:hanging="426"/>
              <w:rPr>
                <w:spacing w:val="-1"/>
                <w:sz w:val="24"/>
                <w:szCs w:val="24"/>
              </w:rPr>
            </w:pPr>
            <w:r w:rsidRPr="003622E7">
              <w:rPr>
                <w:spacing w:val="-1"/>
                <w:sz w:val="24"/>
                <w:szCs w:val="24"/>
              </w:rPr>
              <w:t>Accurate and relevant information communicated to the Training Manager</w:t>
            </w:r>
          </w:p>
        </w:tc>
      </w:tr>
      <w:tr w:rsidR="00EC14A6" w:rsidRPr="00F34536" w14:paraId="0D24DA9C" w14:textId="77777777" w:rsidTr="00F34536">
        <w:trPr>
          <w:trHeight w:val="952"/>
        </w:trPr>
        <w:tc>
          <w:tcPr>
            <w:tcW w:w="5699" w:type="dxa"/>
          </w:tcPr>
          <w:p w14:paraId="27F39333" w14:textId="77777777" w:rsidR="00EC14A6" w:rsidRPr="00C1054B" w:rsidRDefault="00EC14A6" w:rsidP="00EC14A6">
            <w:pPr>
              <w:pStyle w:val="BodyText"/>
              <w:numPr>
                <w:ilvl w:val="0"/>
                <w:numId w:val="40"/>
              </w:numPr>
              <w:autoSpaceDE/>
              <w:autoSpaceDN/>
              <w:adjustRightInd/>
              <w:ind w:left="426" w:hanging="426"/>
              <w:rPr>
                <w:spacing w:val="-1"/>
                <w:sz w:val="24"/>
                <w:szCs w:val="24"/>
              </w:rPr>
            </w:pPr>
            <w:r w:rsidRPr="00C1054B">
              <w:rPr>
                <w:spacing w:val="-1"/>
                <w:sz w:val="24"/>
                <w:szCs w:val="24"/>
              </w:rPr>
              <w:t xml:space="preserve">Assist Manager with planning and investigation of new educational opportunities for learners </w:t>
            </w:r>
          </w:p>
          <w:p w14:paraId="4662C419" w14:textId="77777777" w:rsidR="00EC14A6" w:rsidRDefault="00EC14A6" w:rsidP="00EC14A6">
            <w:pPr>
              <w:pStyle w:val="BodyText"/>
              <w:numPr>
                <w:ilvl w:val="0"/>
                <w:numId w:val="40"/>
              </w:numPr>
              <w:autoSpaceDE/>
              <w:autoSpaceDN/>
              <w:adjustRightInd/>
              <w:ind w:left="426" w:hanging="426"/>
              <w:rPr>
                <w:spacing w:val="-1"/>
                <w:sz w:val="24"/>
                <w:szCs w:val="24"/>
              </w:rPr>
            </w:pPr>
            <w:r w:rsidRPr="00C1054B">
              <w:rPr>
                <w:spacing w:val="-1"/>
                <w:sz w:val="24"/>
                <w:szCs w:val="24"/>
              </w:rPr>
              <w:t>Assist Manager with implementing and evaluating services provided to learners</w:t>
            </w:r>
          </w:p>
          <w:p w14:paraId="5609D23D" w14:textId="77777777" w:rsidR="00EC14A6" w:rsidRPr="00C57DFB" w:rsidRDefault="00EC14A6" w:rsidP="00C57DFB">
            <w:pPr>
              <w:pStyle w:val="BodyText"/>
              <w:numPr>
                <w:ilvl w:val="0"/>
                <w:numId w:val="40"/>
              </w:numPr>
              <w:autoSpaceDE/>
              <w:autoSpaceDN/>
              <w:adjustRightInd/>
              <w:ind w:left="426" w:hanging="426"/>
              <w:rPr>
                <w:spacing w:val="-1"/>
                <w:sz w:val="24"/>
                <w:szCs w:val="24"/>
              </w:rPr>
            </w:pPr>
            <w:r>
              <w:rPr>
                <w:spacing w:val="-1"/>
                <w:sz w:val="24"/>
                <w:szCs w:val="24"/>
              </w:rPr>
              <w:t>Promote Inclusion Training</w:t>
            </w:r>
          </w:p>
        </w:tc>
        <w:tc>
          <w:tcPr>
            <w:tcW w:w="5480" w:type="dxa"/>
          </w:tcPr>
          <w:p w14:paraId="51D36239" w14:textId="77777777" w:rsidR="00EC14A6" w:rsidRDefault="00EC14A6" w:rsidP="00C57DFB">
            <w:pPr>
              <w:pStyle w:val="BodyText"/>
              <w:numPr>
                <w:ilvl w:val="0"/>
                <w:numId w:val="40"/>
              </w:numPr>
              <w:autoSpaceDE/>
              <w:autoSpaceDN/>
              <w:adjustRightInd/>
              <w:ind w:left="425" w:hanging="425"/>
              <w:rPr>
                <w:spacing w:val="-1"/>
                <w:sz w:val="24"/>
                <w:szCs w:val="24"/>
              </w:rPr>
            </w:pPr>
            <w:r>
              <w:rPr>
                <w:spacing w:val="-1"/>
                <w:sz w:val="24"/>
                <w:szCs w:val="24"/>
              </w:rPr>
              <w:t>Investig</w:t>
            </w:r>
            <w:r w:rsidR="00C57DFB">
              <w:rPr>
                <w:spacing w:val="-1"/>
                <w:sz w:val="24"/>
                <w:szCs w:val="24"/>
              </w:rPr>
              <w:t xml:space="preserve">ate new training opportunities </w:t>
            </w:r>
            <w:r>
              <w:rPr>
                <w:spacing w:val="-1"/>
                <w:sz w:val="24"/>
                <w:szCs w:val="24"/>
              </w:rPr>
              <w:t xml:space="preserve"> </w:t>
            </w:r>
          </w:p>
          <w:p w14:paraId="356C0C69" w14:textId="77777777" w:rsidR="00EC14A6" w:rsidRPr="00F34536" w:rsidRDefault="00EC14A6" w:rsidP="00EC14A6">
            <w:pPr>
              <w:pStyle w:val="BodyText"/>
              <w:numPr>
                <w:ilvl w:val="0"/>
                <w:numId w:val="40"/>
              </w:numPr>
              <w:autoSpaceDE/>
              <w:autoSpaceDN/>
              <w:adjustRightInd/>
              <w:ind w:left="426" w:hanging="426"/>
              <w:rPr>
                <w:spacing w:val="-1"/>
                <w:sz w:val="24"/>
                <w:szCs w:val="24"/>
              </w:rPr>
            </w:pPr>
            <w:r>
              <w:rPr>
                <w:spacing w:val="-1"/>
                <w:sz w:val="24"/>
                <w:szCs w:val="24"/>
              </w:rPr>
              <w:t xml:space="preserve">Attend Special School expos </w:t>
            </w:r>
          </w:p>
        </w:tc>
      </w:tr>
      <w:tr w:rsidR="00EC14A6" w:rsidRPr="00393ED8" w14:paraId="32A51643" w14:textId="77777777" w:rsidTr="004B0268">
        <w:trPr>
          <w:trHeight w:val="422"/>
        </w:trPr>
        <w:tc>
          <w:tcPr>
            <w:tcW w:w="11179" w:type="dxa"/>
            <w:gridSpan w:val="2"/>
            <w:shd w:val="clear" w:color="auto" w:fill="auto"/>
          </w:tcPr>
          <w:p w14:paraId="59E34A91" w14:textId="77777777" w:rsidR="00EC14A6" w:rsidRPr="00393ED8" w:rsidRDefault="00EC14A6" w:rsidP="00EC14A6">
            <w:pPr>
              <w:widowControl w:val="0"/>
              <w:kinsoku w:val="0"/>
              <w:overflowPunct w:val="0"/>
              <w:autoSpaceDE w:val="0"/>
              <w:autoSpaceDN w:val="0"/>
              <w:adjustRightInd w:val="0"/>
              <w:jc w:val="center"/>
              <w:rPr>
                <w:rFonts w:ascii="Museo Sans 300" w:hAnsi="Museo Sans 300" w:cs="Museo Sans 300"/>
                <w:b/>
                <w:sz w:val="28"/>
                <w:szCs w:val="22"/>
              </w:rPr>
            </w:pPr>
            <w:r w:rsidRPr="00393ED8">
              <w:rPr>
                <w:rFonts w:ascii="Museo Sans 300" w:hAnsi="Museo Sans 300" w:cs="Museo Sans 300"/>
                <w:b/>
                <w:sz w:val="28"/>
                <w:szCs w:val="22"/>
              </w:rPr>
              <w:t xml:space="preserve">KEY RESULTS AREA – </w:t>
            </w:r>
            <w:r w:rsidRPr="003C6857">
              <w:rPr>
                <w:rFonts w:ascii="Museo Sans 300" w:hAnsi="Museo Sans 300"/>
                <w:sz w:val="24"/>
              </w:rPr>
              <w:t>OUR TEAM</w:t>
            </w:r>
          </w:p>
          <w:p w14:paraId="7FB089D8" w14:textId="77777777" w:rsidR="00EC14A6" w:rsidRPr="00393ED8" w:rsidRDefault="00EC14A6" w:rsidP="00EC14A6">
            <w:pPr>
              <w:widowControl w:val="0"/>
              <w:kinsoku w:val="0"/>
              <w:overflowPunct w:val="0"/>
              <w:autoSpaceDE w:val="0"/>
              <w:autoSpaceDN w:val="0"/>
              <w:adjustRightInd w:val="0"/>
              <w:jc w:val="center"/>
              <w:rPr>
                <w:rFonts w:ascii="Museo Sans 300" w:hAnsi="Museo Sans 300" w:cs="Museo Sans 300"/>
                <w:b/>
                <w:sz w:val="12"/>
                <w:szCs w:val="22"/>
              </w:rPr>
            </w:pPr>
          </w:p>
        </w:tc>
      </w:tr>
      <w:tr w:rsidR="00EC14A6" w:rsidRPr="00F34536" w14:paraId="7FAD39AA" w14:textId="77777777" w:rsidTr="00F34536">
        <w:trPr>
          <w:trHeight w:val="462"/>
        </w:trPr>
        <w:tc>
          <w:tcPr>
            <w:tcW w:w="5699" w:type="dxa"/>
            <w:shd w:val="clear" w:color="auto" w:fill="BFBFBF" w:themeFill="background1" w:themeFillShade="BF"/>
          </w:tcPr>
          <w:p w14:paraId="0253C64F" w14:textId="5140DEE7" w:rsidR="00EC14A6" w:rsidRPr="00F34536" w:rsidRDefault="00EC14A6" w:rsidP="00EC14A6">
            <w:pPr>
              <w:widowControl w:val="0"/>
              <w:kinsoku w:val="0"/>
              <w:overflowPunct w:val="0"/>
              <w:autoSpaceDE w:val="0"/>
              <w:autoSpaceDN w:val="0"/>
              <w:adjustRightInd w:val="0"/>
              <w:jc w:val="center"/>
              <w:rPr>
                <w:rFonts w:asciiTheme="minorHAnsi" w:hAnsiTheme="minorHAnsi" w:cs="Museo Sans 300"/>
                <w:b/>
                <w:sz w:val="24"/>
                <w:szCs w:val="22"/>
              </w:rPr>
            </w:pPr>
            <w:r w:rsidRPr="00F34536">
              <w:rPr>
                <w:rFonts w:ascii="Museo Sans 300" w:hAnsi="Museo Sans 300" w:cs="Museo Sans 300"/>
                <w:b/>
                <w:sz w:val="24"/>
                <w:szCs w:val="22"/>
              </w:rPr>
              <w:t>Key Responsibilities</w:t>
            </w:r>
          </w:p>
        </w:tc>
        <w:tc>
          <w:tcPr>
            <w:tcW w:w="5480" w:type="dxa"/>
            <w:shd w:val="clear" w:color="auto" w:fill="BFBFBF" w:themeFill="background1" w:themeFillShade="BF"/>
          </w:tcPr>
          <w:p w14:paraId="62EB807D" w14:textId="29857B36" w:rsidR="00EC14A6" w:rsidRPr="00F34536" w:rsidRDefault="003C6857" w:rsidP="00EC14A6">
            <w:pPr>
              <w:widowControl w:val="0"/>
              <w:kinsoku w:val="0"/>
              <w:overflowPunct w:val="0"/>
              <w:autoSpaceDE w:val="0"/>
              <w:autoSpaceDN w:val="0"/>
              <w:adjustRightInd w:val="0"/>
              <w:jc w:val="center"/>
              <w:rPr>
                <w:rFonts w:ascii="Museo Sans 300" w:hAnsi="Museo Sans 300" w:cs="Museo Sans 300"/>
                <w:b/>
                <w:sz w:val="24"/>
                <w:szCs w:val="22"/>
              </w:rPr>
            </w:pPr>
            <w:r>
              <w:rPr>
                <w:rFonts w:ascii="Museo Sans 300" w:hAnsi="Museo Sans 300" w:cs="Museo Sans 300"/>
                <w:b/>
                <w:sz w:val="24"/>
                <w:szCs w:val="22"/>
              </w:rPr>
              <w:t>Duties</w:t>
            </w:r>
          </w:p>
        </w:tc>
      </w:tr>
      <w:tr w:rsidR="00EC14A6" w:rsidRPr="00F34536" w14:paraId="4052DD6C" w14:textId="77777777" w:rsidTr="00F34536">
        <w:trPr>
          <w:trHeight w:val="471"/>
        </w:trPr>
        <w:tc>
          <w:tcPr>
            <w:tcW w:w="5699" w:type="dxa"/>
          </w:tcPr>
          <w:p w14:paraId="338A2213" w14:textId="77777777" w:rsidR="00EC14A6" w:rsidRPr="00F34536" w:rsidRDefault="00EC14A6" w:rsidP="00EC14A6">
            <w:pPr>
              <w:pStyle w:val="BodyText"/>
              <w:numPr>
                <w:ilvl w:val="0"/>
                <w:numId w:val="40"/>
              </w:numPr>
              <w:autoSpaceDE/>
              <w:autoSpaceDN/>
              <w:adjustRightInd/>
              <w:ind w:left="426" w:hanging="426"/>
              <w:rPr>
                <w:spacing w:val="-1"/>
                <w:sz w:val="24"/>
              </w:rPr>
            </w:pPr>
            <w:r w:rsidRPr="00F34536">
              <w:rPr>
                <w:sz w:val="24"/>
              </w:rPr>
              <w:t>Participate fully in staff appraisal and professional development review processes</w:t>
            </w:r>
          </w:p>
          <w:p w14:paraId="5549FB5B" w14:textId="77777777" w:rsidR="00EC14A6" w:rsidRPr="00F34536" w:rsidRDefault="00EC14A6" w:rsidP="00EC14A6">
            <w:pPr>
              <w:widowControl w:val="0"/>
              <w:kinsoku w:val="0"/>
              <w:overflowPunct w:val="0"/>
              <w:autoSpaceDE w:val="0"/>
              <w:autoSpaceDN w:val="0"/>
              <w:adjustRightInd w:val="0"/>
              <w:spacing w:before="120" w:after="120"/>
              <w:rPr>
                <w:rFonts w:ascii="Arial Narrow" w:eastAsiaTheme="minorEastAsia" w:hAnsi="Arial Narrow" w:cs="Arial"/>
                <w:sz w:val="24"/>
                <w:szCs w:val="22"/>
              </w:rPr>
            </w:pPr>
          </w:p>
        </w:tc>
        <w:tc>
          <w:tcPr>
            <w:tcW w:w="5480" w:type="dxa"/>
          </w:tcPr>
          <w:p w14:paraId="123CC4B4" w14:textId="77777777" w:rsidR="00EC14A6" w:rsidRPr="00F34536" w:rsidRDefault="00EC14A6" w:rsidP="00C57DFB">
            <w:pPr>
              <w:widowControl w:val="0"/>
              <w:numPr>
                <w:ilvl w:val="0"/>
                <w:numId w:val="33"/>
              </w:numPr>
              <w:autoSpaceDE w:val="0"/>
              <w:autoSpaceDN w:val="0"/>
              <w:adjustRightInd w:val="0"/>
              <w:ind w:left="459" w:hanging="425"/>
              <w:rPr>
                <w:rFonts w:asciiTheme="minorHAnsi" w:eastAsiaTheme="minorEastAsia" w:hAnsiTheme="minorHAnsi" w:cs="Museo Sans 300"/>
                <w:sz w:val="24"/>
                <w:szCs w:val="22"/>
              </w:rPr>
            </w:pPr>
            <w:r w:rsidRPr="00F34536">
              <w:rPr>
                <w:rFonts w:ascii="Museo Sans 300" w:hAnsi="Museo Sans 300" w:cs="Museo Sans 300"/>
                <w:sz w:val="24"/>
                <w:szCs w:val="22"/>
              </w:rPr>
              <w:t>Performance review conducted in accordance with the relevant policy</w:t>
            </w:r>
          </w:p>
        </w:tc>
      </w:tr>
      <w:tr w:rsidR="00EC14A6" w:rsidRPr="00F34536" w14:paraId="7EBCA69B" w14:textId="77777777" w:rsidTr="00F34536">
        <w:trPr>
          <w:trHeight w:val="703"/>
        </w:trPr>
        <w:tc>
          <w:tcPr>
            <w:tcW w:w="5699" w:type="dxa"/>
          </w:tcPr>
          <w:p w14:paraId="46053C45" w14:textId="77777777" w:rsidR="00EC14A6" w:rsidRPr="00F34536" w:rsidRDefault="00EC14A6" w:rsidP="00C57DFB">
            <w:pPr>
              <w:widowControl w:val="0"/>
              <w:numPr>
                <w:ilvl w:val="0"/>
                <w:numId w:val="33"/>
              </w:numPr>
              <w:autoSpaceDE w:val="0"/>
              <w:autoSpaceDN w:val="0"/>
              <w:adjustRightInd w:val="0"/>
              <w:ind w:left="459" w:hanging="425"/>
              <w:rPr>
                <w:rFonts w:ascii="Museo Sans 300" w:hAnsi="Museo Sans 300" w:cs="Museo Sans 300"/>
                <w:sz w:val="24"/>
                <w:szCs w:val="22"/>
              </w:rPr>
            </w:pPr>
            <w:r w:rsidRPr="00F34536">
              <w:rPr>
                <w:rFonts w:ascii="Museo Sans 300" w:hAnsi="Museo Sans 300" w:cs="Museo Sans 300"/>
                <w:sz w:val="24"/>
                <w:szCs w:val="22"/>
              </w:rPr>
              <w:t xml:space="preserve">Attend and </w:t>
            </w:r>
            <w:r>
              <w:rPr>
                <w:rFonts w:ascii="Museo Sans 300" w:hAnsi="Museo Sans 300" w:cs="Museo Sans 300"/>
                <w:sz w:val="24"/>
                <w:szCs w:val="22"/>
              </w:rPr>
              <w:t>contribute</w:t>
            </w:r>
            <w:r w:rsidRPr="00F34536">
              <w:rPr>
                <w:rFonts w:ascii="Museo Sans 300" w:hAnsi="Museo Sans 300" w:cs="Museo Sans 300"/>
                <w:sz w:val="24"/>
                <w:szCs w:val="22"/>
              </w:rPr>
              <w:t xml:space="preserve"> in team meetings and other meetings as required</w:t>
            </w:r>
          </w:p>
        </w:tc>
        <w:tc>
          <w:tcPr>
            <w:tcW w:w="5480" w:type="dxa"/>
          </w:tcPr>
          <w:p w14:paraId="51E5FA35" w14:textId="77777777" w:rsidR="00EC14A6" w:rsidRPr="00C1054B" w:rsidRDefault="00EC14A6" w:rsidP="00C57DFB">
            <w:pPr>
              <w:widowControl w:val="0"/>
              <w:numPr>
                <w:ilvl w:val="0"/>
                <w:numId w:val="33"/>
              </w:numPr>
              <w:autoSpaceDE w:val="0"/>
              <w:autoSpaceDN w:val="0"/>
              <w:adjustRightInd w:val="0"/>
              <w:ind w:left="459" w:hanging="425"/>
              <w:rPr>
                <w:rFonts w:ascii="Museo Sans 300" w:hAnsi="Museo Sans 300" w:cs="Museo Sans 300"/>
                <w:sz w:val="24"/>
                <w:szCs w:val="22"/>
              </w:rPr>
            </w:pPr>
            <w:r w:rsidRPr="00C1054B">
              <w:rPr>
                <w:rFonts w:ascii="Museo Sans 300" w:hAnsi="Museo Sans 300" w:cs="Museo Sans 300"/>
                <w:sz w:val="24"/>
                <w:szCs w:val="22"/>
              </w:rPr>
              <w:t>Regular attendance and participation in team meetings and planning days</w:t>
            </w:r>
          </w:p>
        </w:tc>
      </w:tr>
      <w:tr w:rsidR="00EC14A6" w:rsidRPr="00F34536" w14:paraId="59D7B518" w14:textId="77777777" w:rsidTr="00F34536">
        <w:trPr>
          <w:trHeight w:val="1277"/>
        </w:trPr>
        <w:tc>
          <w:tcPr>
            <w:tcW w:w="5699" w:type="dxa"/>
          </w:tcPr>
          <w:p w14:paraId="5DB8A800" w14:textId="77777777" w:rsidR="00EC14A6" w:rsidRPr="00F34536" w:rsidRDefault="00EC14A6" w:rsidP="00EC14A6">
            <w:pPr>
              <w:widowControl w:val="0"/>
              <w:numPr>
                <w:ilvl w:val="0"/>
                <w:numId w:val="33"/>
              </w:numPr>
              <w:autoSpaceDE w:val="0"/>
              <w:autoSpaceDN w:val="0"/>
              <w:adjustRightInd w:val="0"/>
              <w:spacing w:before="240"/>
              <w:ind w:left="459" w:hanging="425"/>
              <w:rPr>
                <w:rFonts w:ascii="Museo Sans 300" w:hAnsi="Museo Sans 300" w:cs="Museo Sans 300"/>
                <w:sz w:val="24"/>
                <w:szCs w:val="22"/>
              </w:rPr>
            </w:pPr>
            <w:r w:rsidRPr="00F34536">
              <w:rPr>
                <w:rFonts w:ascii="Museo Sans 300" w:hAnsi="Museo Sans 300" w:cs="Museo Sans 300"/>
                <w:sz w:val="24"/>
                <w:szCs w:val="22"/>
              </w:rPr>
              <w:lastRenderedPageBreak/>
              <w:t>Establish and maintain effective relationships with a v</w:t>
            </w:r>
            <w:r w:rsidR="00C57DFB">
              <w:rPr>
                <w:rFonts w:ascii="Museo Sans 300" w:hAnsi="Museo Sans 300" w:cs="Museo Sans 300"/>
                <w:sz w:val="24"/>
                <w:szCs w:val="22"/>
              </w:rPr>
              <w:t>ariety of internal stakeholders</w:t>
            </w:r>
          </w:p>
          <w:p w14:paraId="1011DEFF" w14:textId="77777777" w:rsidR="00EC14A6" w:rsidRPr="00F34536" w:rsidRDefault="00EC14A6" w:rsidP="00EC14A6">
            <w:pPr>
              <w:widowControl w:val="0"/>
              <w:autoSpaceDE w:val="0"/>
              <w:autoSpaceDN w:val="0"/>
              <w:adjustRightInd w:val="0"/>
              <w:spacing w:before="240"/>
              <w:ind w:left="34"/>
              <w:rPr>
                <w:rFonts w:ascii="Museo Sans 300" w:hAnsi="Museo Sans 300" w:cs="Museo Sans 300"/>
                <w:sz w:val="24"/>
                <w:szCs w:val="22"/>
              </w:rPr>
            </w:pPr>
          </w:p>
        </w:tc>
        <w:tc>
          <w:tcPr>
            <w:tcW w:w="5480" w:type="dxa"/>
          </w:tcPr>
          <w:p w14:paraId="18A48BB2" w14:textId="77777777" w:rsidR="00EC14A6" w:rsidRPr="00F34536" w:rsidRDefault="00EC14A6" w:rsidP="00EC14A6">
            <w:pPr>
              <w:widowControl w:val="0"/>
              <w:numPr>
                <w:ilvl w:val="0"/>
                <w:numId w:val="33"/>
              </w:numPr>
              <w:autoSpaceDE w:val="0"/>
              <w:autoSpaceDN w:val="0"/>
              <w:adjustRightInd w:val="0"/>
              <w:spacing w:before="240"/>
              <w:ind w:left="459" w:hanging="425"/>
              <w:rPr>
                <w:rFonts w:ascii="Museo Sans 300" w:hAnsi="Museo Sans 300" w:cs="Museo Sans 300"/>
                <w:sz w:val="24"/>
                <w:szCs w:val="22"/>
              </w:rPr>
            </w:pPr>
            <w:r w:rsidRPr="00F34536">
              <w:rPr>
                <w:rFonts w:ascii="Museo Sans 300" w:hAnsi="Museo Sans 300" w:cs="Museo Sans 300"/>
                <w:sz w:val="24"/>
                <w:szCs w:val="22"/>
              </w:rPr>
              <w:t xml:space="preserve">Contribute to the development of </w:t>
            </w:r>
            <w:r>
              <w:rPr>
                <w:rFonts w:ascii="Museo Sans 300" w:hAnsi="Museo Sans 300" w:cs="Museo Sans 300"/>
                <w:sz w:val="24"/>
                <w:szCs w:val="22"/>
              </w:rPr>
              <w:t>Inclusion Training</w:t>
            </w:r>
            <w:r w:rsidRPr="00F34536">
              <w:rPr>
                <w:rFonts w:ascii="Museo Sans 300" w:hAnsi="Museo Sans 300" w:cs="Museo Sans 300"/>
                <w:sz w:val="24"/>
                <w:szCs w:val="22"/>
              </w:rPr>
              <w:t xml:space="preserve"> ensuring communication is positive and effective</w:t>
            </w:r>
          </w:p>
          <w:p w14:paraId="7B8FE1D5" w14:textId="77777777" w:rsidR="00EC14A6" w:rsidRPr="00C57DFB" w:rsidRDefault="00EC14A6" w:rsidP="00EC14A6">
            <w:pPr>
              <w:widowControl w:val="0"/>
              <w:numPr>
                <w:ilvl w:val="0"/>
                <w:numId w:val="33"/>
              </w:numPr>
              <w:autoSpaceDE w:val="0"/>
              <w:autoSpaceDN w:val="0"/>
              <w:adjustRightInd w:val="0"/>
              <w:ind w:left="459" w:hanging="425"/>
              <w:rPr>
                <w:rFonts w:ascii="Museo Sans 300" w:hAnsi="Museo Sans 300" w:cs="Museo Sans 300"/>
                <w:sz w:val="24"/>
                <w:szCs w:val="22"/>
              </w:rPr>
            </w:pPr>
            <w:r w:rsidRPr="00F34536">
              <w:rPr>
                <w:rFonts w:ascii="Museo Sans 300" w:hAnsi="Museo Sans 300" w:cs="Museo Sans 300"/>
                <w:sz w:val="24"/>
                <w:szCs w:val="22"/>
              </w:rPr>
              <w:t xml:space="preserve">Openly supports and respects diversity </w:t>
            </w:r>
          </w:p>
        </w:tc>
      </w:tr>
      <w:tr w:rsidR="00EC14A6" w:rsidRPr="00F34536" w14:paraId="5A8D2AF7" w14:textId="77777777" w:rsidTr="00F34536">
        <w:trPr>
          <w:trHeight w:val="1277"/>
        </w:trPr>
        <w:tc>
          <w:tcPr>
            <w:tcW w:w="5699" w:type="dxa"/>
          </w:tcPr>
          <w:p w14:paraId="434B385A" w14:textId="77777777" w:rsidR="00EC14A6" w:rsidRPr="00F34536" w:rsidRDefault="00EC14A6" w:rsidP="00EC14A6">
            <w:pPr>
              <w:widowControl w:val="0"/>
              <w:numPr>
                <w:ilvl w:val="0"/>
                <w:numId w:val="33"/>
              </w:numPr>
              <w:autoSpaceDE w:val="0"/>
              <w:autoSpaceDN w:val="0"/>
              <w:adjustRightInd w:val="0"/>
              <w:ind w:left="459" w:hanging="425"/>
              <w:rPr>
                <w:rFonts w:ascii="Museo Sans 300" w:hAnsi="Museo Sans 300" w:cs="Museo Sans 300"/>
                <w:sz w:val="24"/>
                <w:szCs w:val="22"/>
              </w:rPr>
            </w:pPr>
            <w:r w:rsidRPr="00F34536">
              <w:rPr>
                <w:rFonts w:ascii="Museo Sans 300" w:hAnsi="Museo Sans 300" w:cs="Museo Sans 300"/>
                <w:sz w:val="24"/>
                <w:szCs w:val="22"/>
              </w:rPr>
              <w:t xml:space="preserve">To be an effective team member </w:t>
            </w:r>
          </w:p>
          <w:p w14:paraId="37BDBE58" w14:textId="77777777" w:rsidR="00EC14A6" w:rsidRPr="00F34536" w:rsidRDefault="00EC14A6" w:rsidP="00EC14A6">
            <w:pPr>
              <w:widowControl w:val="0"/>
              <w:numPr>
                <w:ilvl w:val="0"/>
                <w:numId w:val="33"/>
              </w:numPr>
              <w:autoSpaceDE w:val="0"/>
              <w:autoSpaceDN w:val="0"/>
              <w:adjustRightInd w:val="0"/>
              <w:ind w:left="459" w:hanging="425"/>
              <w:rPr>
                <w:rFonts w:ascii="Museo Sans 300" w:hAnsi="Museo Sans 300" w:cs="Museo Sans 300"/>
                <w:sz w:val="24"/>
                <w:szCs w:val="22"/>
              </w:rPr>
            </w:pPr>
            <w:r w:rsidRPr="00F34536">
              <w:rPr>
                <w:rFonts w:ascii="Museo Sans 300" w:hAnsi="Museo Sans 300" w:cs="Museo Sans 300"/>
                <w:sz w:val="24"/>
                <w:szCs w:val="22"/>
              </w:rPr>
              <w:t>Contribute to positive team moral</w:t>
            </w:r>
          </w:p>
        </w:tc>
        <w:tc>
          <w:tcPr>
            <w:tcW w:w="5480" w:type="dxa"/>
          </w:tcPr>
          <w:p w14:paraId="053C1428" w14:textId="77777777" w:rsidR="00EC14A6" w:rsidRPr="00F34536" w:rsidRDefault="00EC14A6" w:rsidP="00EC14A6">
            <w:pPr>
              <w:widowControl w:val="0"/>
              <w:numPr>
                <w:ilvl w:val="0"/>
                <w:numId w:val="33"/>
              </w:numPr>
              <w:autoSpaceDE w:val="0"/>
              <w:autoSpaceDN w:val="0"/>
              <w:adjustRightInd w:val="0"/>
              <w:ind w:left="459" w:hanging="425"/>
              <w:rPr>
                <w:rFonts w:ascii="Museo Sans 300" w:hAnsi="Museo Sans 300" w:cs="Museo Sans 300"/>
                <w:sz w:val="24"/>
                <w:szCs w:val="22"/>
              </w:rPr>
            </w:pPr>
            <w:r w:rsidRPr="00F34536">
              <w:rPr>
                <w:rFonts w:ascii="Museo Sans 300" w:hAnsi="Museo Sans 300" w:cs="Museo Sans 300"/>
                <w:sz w:val="24"/>
                <w:szCs w:val="22"/>
              </w:rPr>
              <w:t>Sets and keeps high standards of teamwork</w:t>
            </w:r>
          </w:p>
          <w:p w14:paraId="6CDE025E" w14:textId="77777777" w:rsidR="00EC14A6" w:rsidRDefault="00EC14A6" w:rsidP="00EC14A6">
            <w:pPr>
              <w:widowControl w:val="0"/>
              <w:numPr>
                <w:ilvl w:val="0"/>
                <w:numId w:val="33"/>
              </w:numPr>
              <w:autoSpaceDE w:val="0"/>
              <w:autoSpaceDN w:val="0"/>
              <w:adjustRightInd w:val="0"/>
              <w:ind w:left="459" w:hanging="425"/>
              <w:rPr>
                <w:rFonts w:ascii="Museo Sans 300" w:hAnsi="Museo Sans 300" w:cs="Museo Sans 300"/>
                <w:sz w:val="24"/>
                <w:szCs w:val="22"/>
              </w:rPr>
            </w:pPr>
            <w:r>
              <w:rPr>
                <w:rFonts w:ascii="Museo Sans 300" w:hAnsi="Museo Sans 300" w:cs="Museo Sans 300"/>
                <w:sz w:val="24"/>
                <w:szCs w:val="22"/>
              </w:rPr>
              <w:t>C</w:t>
            </w:r>
            <w:r w:rsidRPr="00F34536">
              <w:rPr>
                <w:rFonts w:ascii="Museo Sans 300" w:hAnsi="Museo Sans 300" w:cs="Museo Sans 300"/>
                <w:sz w:val="24"/>
                <w:szCs w:val="22"/>
              </w:rPr>
              <w:t>ommunicat</w:t>
            </w:r>
            <w:r>
              <w:rPr>
                <w:rFonts w:ascii="Museo Sans 300" w:hAnsi="Museo Sans 300" w:cs="Museo Sans 300"/>
                <w:sz w:val="24"/>
                <w:szCs w:val="22"/>
              </w:rPr>
              <w:t>e</w:t>
            </w:r>
            <w:r w:rsidRPr="00F34536">
              <w:rPr>
                <w:rFonts w:ascii="Museo Sans 300" w:hAnsi="Museo Sans 300" w:cs="Museo Sans 300"/>
                <w:sz w:val="24"/>
                <w:szCs w:val="22"/>
              </w:rPr>
              <w:t xml:space="preserve"> significant issues to managers and co-workers and fostering positive working relationships</w:t>
            </w:r>
            <w:r>
              <w:rPr>
                <w:rFonts w:ascii="Museo Sans 300" w:hAnsi="Museo Sans 300" w:cs="Museo Sans 300"/>
                <w:sz w:val="24"/>
                <w:szCs w:val="22"/>
              </w:rPr>
              <w:t>.</w:t>
            </w:r>
          </w:p>
          <w:p w14:paraId="1C0DC710" w14:textId="77777777" w:rsidR="00EC14A6" w:rsidRPr="00F34536" w:rsidRDefault="00EC14A6" w:rsidP="00EC14A6">
            <w:pPr>
              <w:widowControl w:val="0"/>
              <w:numPr>
                <w:ilvl w:val="0"/>
                <w:numId w:val="33"/>
              </w:numPr>
              <w:autoSpaceDE w:val="0"/>
              <w:autoSpaceDN w:val="0"/>
              <w:adjustRightInd w:val="0"/>
              <w:ind w:left="459" w:hanging="425"/>
              <w:rPr>
                <w:rFonts w:ascii="Museo Sans 300" w:hAnsi="Museo Sans 300" w:cs="Museo Sans 300"/>
                <w:sz w:val="24"/>
                <w:szCs w:val="22"/>
              </w:rPr>
            </w:pPr>
            <w:r w:rsidRPr="00F34536">
              <w:rPr>
                <w:rFonts w:ascii="Museo Sans 300" w:hAnsi="Museo Sans 300" w:cs="Museo Sans 300"/>
                <w:sz w:val="24"/>
                <w:szCs w:val="22"/>
              </w:rPr>
              <w:t xml:space="preserve">Work with team members to assist </w:t>
            </w:r>
            <w:r>
              <w:rPr>
                <w:rFonts w:ascii="Museo Sans 300" w:hAnsi="Museo Sans 300" w:cs="Museo Sans 300"/>
                <w:sz w:val="24"/>
                <w:szCs w:val="22"/>
              </w:rPr>
              <w:t>in resolving issues in a timely and effective way.</w:t>
            </w:r>
          </w:p>
          <w:p w14:paraId="579A6E7A" w14:textId="77777777" w:rsidR="00EC14A6" w:rsidRPr="00F34536" w:rsidRDefault="00EC14A6" w:rsidP="00EC14A6">
            <w:pPr>
              <w:widowControl w:val="0"/>
              <w:numPr>
                <w:ilvl w:val="0"/>
                <w:numId w:val="33"/>
              </w:numPr>
              <w:autoSpaceDE w:val="0"/>
              <w:autoSpaceDN w:val="0"/>
              <w:adjustRightInd w:val="0"/>
              <w:ind w:left="459" w:hanging="425"/>
              <w:rPr>
                <w:rFonts w:ascii="Museo Sans 300" w:hAnsi="Museo Sans 300" w:cs="Museo Sans 300"/>
                <w:sz w:val="24"/>
                <w:szCs w:val="22"/>
              </w:rPr>
            </w:pPr>
            <w:r w:rsidRPr="00F34536">
              <w:rPr>
                <w:rFonts w:ascii="Museo Sans 300" w:hAnsi="Museo Sans 300" w:cs="Museo Sans 300"/>
                <w:sz w:val="24"/>
                <w:szCs w:val="22"/>
              </w:rPr>
              <w:t>Proactively supports other team members.</w:t>
            </w:r>
          </w:p>
        </w:tc>
      </w:tr>
    </w:tbl>
    <w:p w14:paraId="74B62E1A" w14:textId="77777777" w:rsidR="00FD57C1" w:rsidRDefault="00FD57C1" w:rsidP="005A1D03">
      <w:pPr>
        <w:spacing w:before="120" w:after="200" w:line="276" w:lineRule="auto"/>
        <w:ind w:hanging="567"/>
        <w:rPr>
          <w:rFonts w:ascii="Museo Sans 300" w:hAnsi="Museo Sans 300" w:cs="Museo Sans 300"/>
          <w:b/>
          <w:sz w:val="24"/>
          <w:szCs w:val="24"/>
          <w:u w:val="thick"/>
          <w:lang w:eastAsia="en-AU"/>
        </w:rPr>
      </w:pPr>
    </w:p>
    <w:p w14:paraId="0C139CA0" w14:textId="77777777" w:rsidR="00393ED8" w:rsidRDefault="00393ED8" w:rsidP="00D72038">
      <w:pPr>
        <w:pStyle w:val="NormalIndent"/>
        <w:ind w:hanging="1146"/>
        <w:rPr>
          <w:rFonts w:ascii="Museo Sans 300" w:hAnsi="Museo Sans 300" w:cs="Museo Sans 300"/>
          <w:b/>
          <w:sz w:val="24"/>
          <w:szCs w:val="24"/>
          <w:u w:val="thick"/>
          <w:lang w:eastAsia="en-AU"/>
        </w:rPr>
      </w:pPr>
      <w:r w:rsidRPr="00393ED8">
        <w:rPr>
          <w:rFonts w:ascii="Museo Sans 300" w:hAnsi="Museo Sans 300" w:cs="Museo Sans 300"/>
          <w:b/>
          <w:sz w:val="24"/>
          <w:szCs w:val="24"/>
          <w:u w:val="thick"/>
          <w:lang w:eastAsia="en-AU"/>
        </w:rPr>
        <w:t>ORGANISATIONAL RELATIONSHIPS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7695"/>
      </w:tblGrid>
      <w:tr w:rsidR="00EE144B" w14:paraId="0DE11B06" w14:textId="77777777" w:rsidTr="00D72038">
        <w:tc>
          <w:tcPr>
            <w:tcW w:w="2511" w:type="dxa"/>
          </w:tcPr>
          <w:p w14:paraId="676C5F4B" w14:textId="77777777" w:rsidR="00EE144B" w:rsidRDefault="00EE144B" w:rsidP="00D72038">
            <w:pPr>
              <w:pStyle w:val="NormalIndent"/>
              <w:spacing w:after="0"/>
              <w:ind w:left="0" w:firstLine="37"/>
              <w:rPr>
                <w:rFonts w:ascii="Museo Sans 300" w:hAnsi="Museo Sans 300"/>
                <w:b/>
                <w:u w:val="single"/>
              </w:rPr>
            </w:pPr>
            <w:r w:rsidRPr="000C4A3D">
              <w:rPr>
                <w:rFonts w:ascii="Museo Sans 300" w:hAnsi="Museo Sans 300"/>
                <w:b/>
                <w:u w:val="single"/>
              </w:rPr>
              <w:t>Reports to:</w:t>
            </w:r>
          </w:p>
        </w:tc>
        <w:tc>
          <w:tcPr>
            <w:tcW w:w="7695" w:type="dxa"/>
          </w:tcPr>
          <w:p w14:paraId="4390B0CA" w14:textId="77777777" w:rsidR="00EE144B" w:rsidRDefault="00EE144B" w:rsidP="00D72038">
            <w:pPr>
              <w:pStyle w:val="NormalIndent"/>
              <w:spacing w:after="0"/>
              <w:ind w:left="0" w:firstLine="37"/>
              <w:rPr>
                <w:rFonts w:ascii="Museo Sans 300" w:hAnsi="Museo Sans 300"/>
              </w:rPr>
            </w:pPr>
            <w:r>
              <w:rPr>
                <w:rFonts w:ascii="Museo Sans 300" w:hAnsi="Museo Sans 300"/>
              </w:rPr>
              <w:t>Training Manager</w:t>
            </w:r>
          </w:p>
          <w:p w14:paraId="20DB087B" w14:textId="77777777" w:rsidR="00EE144B" w:rsidRDefault="00EE144B" w:rsidP="00D72038">
            <w:pPr>
              <w:pStyle w:val="NormalIndent"/>
              <w:spacing w:after="0"/>
              <w:ind w:left="0" w:firstLine="37"/>
              <w:rPr>
                <w:rFonts w:ascii="Museo Sans 300" w:hAnsi="Museo Sans 300"/>
              </w:rPr>
            </w:pPr>
          </w:p>
        </w:tc>
      </w:tr>
      <w:tr w:rsidR="00EE144B" w14:paraId="1D5FF407" w14:textId="77777777" w:rsidTr="00D72038">
        <w:tc>
          <w:tcPr>
            <w:tcW w:w="2511" w:type="dxa"/>
          </w:tcPr>
          <w:p w14:paraId="0FD65B79" w14:textId="77777777" w:rsidR="00EE144B" w:rsidRPr="00F14A7D" w:rsidRDefault="00EE144B" w:rsidP="00D72038">
            <w:pPr>
              <w:pStyle w:val="NormalIndent"/>
              <w:spacing w:after="0"/>
              <w:ind w:left="0" w:firstLine="37"/>
              <w:rPr>
                <w:rFonts w:ascii="Museo Sans 300" w:hAnsi="Museo Sans 300"/>
                <w:b/>
                <w:u w:val="single"/>
              </w:rPr>
            </w:pPr>
            <w:r>
              <w:rPr>
                <w:rFonts w:ascii="Museo Sans 300" w:hAnsi="Museo Sans 300"/>
                <w:b/>
                <w:u w:val="single"/>
              </w:rPr>
              <w:t>Supervision:</w:t>
            </w:r>
          </w:p>
        </w:tc>
        <w:tc>
          <w:tcPr>
            <w:tcW w:w="7695" w:type="dxa"/>
          </w:tcPr>
          <w:p w14:paraId="2D7FDD77" w14:textId="08EA8971" w:rsidR="00EE144B" w:rsidRPr="00F14A7D" w:rsidRDefault="00786555" w:rsidP="00786555">
            <w:pPr>
              <w:pStyle w:val="NormalIndent"/>
              <w:spacing w:after="0"/>
              <w:ind w:left="0" w:firstLine="37"/>
              <w:rPr>
                <w:rFonts w:ascii="Museo Sans 300" w:hAnsi="Museo Sans 300"/>
              </w:rPr>
            </w:pPr>
            <w:r>
              <w:rPr>
                <w:rFonts w:ascii="Museo Sans 300" w:hAnsi="Museo Sans 300"/>
              </w:rPr>
              <w:t>Direct P</w:t>
            </w:r>
            <w:r w:rsidR="00EE144B">
              <w:rPr>
                <w:rFonts w:ascii="Museo Sans 300" w:hAnsi="Museo Sans 300"/>
              </w:rPr>
              <w:t>rofessionals</w:t>
            </w:r>
            <w:r>
              <w:rPr>
                <w:rFonts w:ascii="Museo Sans 300" w:hAnsi="Museo Sans 300"/>
              </w:rPr>
              <w:t xml:space="preserve"> Student Support Officers</w:t>
            </w:r>
          </w:p>
        </w:tc>
      </w:tr>
      <w:tr w:rsidR="00EE144B" w:rsidRPr="00E866CE" w14:paraId="7F983900" w14:textId="77777777" w:rsidTr="00D72038">
        <w:trPr>
          <w:trHeight w:val="284"/>
        </w:trPr>
        <w:tc>
          <w:tcPr>
            <w:tcW w:w="2511" w:type="dxa"/>
          </w:tcPr>
          <w:p w14:paraId="05216333" w14:textId="77777777" w:rsidR="00EE144B" w:rsidRDefault="00EE144B" w:rsidP="00D72038">
            <w:pPr>
              <w:pStyle w:val="NormalIndent"/>
              <w:spacing w:after="0"/>
              <w:ind w:left="0" w:firstLine="37"/>
              <w:rPr>
                <w:rFonts w:ascii="Museo Sans 300" w:hAnsi="Museo Sans 300"/>
                <w:b/>
                <w:u w:val="single"/>
              </w:rPr>
            </w:pPr>
          </w:p>
        </w:tc>
        <w:tc>
          <w:tcPr>
            <w:tcW w:w="7695" w:type="dxa"/>
          </w:tcPr>
          <w:p w14:paraId="6CE746E9" w14:textId="77777777" w:rsidR="00EE144B" w:rsidRPr="00E866CE" w:rsidRDefault="00EE144B" w:rsidP="00D72038">
            <w:pPr>
              <w:pStyle w:val="NormalIndent"/>
              <w:spacing w:after="0"/>
              <w:ind w:left="0" w:firstLine="37"/>
              <w:rPr>
                <w:rFonts w:ascii="Museo Sans 300" w:hAnsi="Museo Sans 300"/>
              </w:rPr>
            </w:pPr>
            <w:r w:rsidRPr="00E866CE">
              <w:rPr>
                <w:rFonts w:ascii="Museo Sans 300" w:hAnsi="Museo Sans 300"/>
              </w:rPr>
              <w:t>Volunteers</w:t>
            </w:r>
          </w:p>
        </w:tc>
      </w:tr>
      <w:tr w:rsidR="00EE144B" w14:paraId="234A0D51" w14:textId="77777777" w:rsidTr="00D72038">
        <w:tc>
          <w:tcPr>
            <w:tcW w:w="2511" w:type="dxa"/>
          </w:tcPr>
          <w:p w14:paraId="0DCFA59F" w14:textId="77777777" w:rsidR="00EE144B" w:rsidRDefault="00EE144B" w:rsidP="00D72038">
            <w:pPr>
              <w:pStyle w:val="NormalIndent"/>
              <w:ind w:left="0" w:firstLine="37"/>
              <w:rPr>
                <w:rFonts w:ascii="Museo Sans 300" w:hAnsi="Museo Sans 300"/>
                <w:b/>
                <w:u w:val="single"/>
              </w:rPr>
            </w:pPr>
          </w:p>
        </w:tc>
        <w:tc>
          <w:tcPr>
            <w:tcW w:w="7695" w:type="dxa"/>
          </w:tcPr>
          <w:p w14:paraId="72117889" w14:textId="77777777" w:rsidR="00EE144B" w:rsidRDefault="00EE144B" w:rsidP="00D72038">
            <w:pPr>
              <w:pStyle w:val="NormalIndent"/>
              <w:spacing w:after="0"/>
              <w:ind w:left="0" w:firstLine="37"/>
              <w:rPr>
                <w:rFonts w:ascii="Museo Sans 300" w:hAnsi="Museo Sans 300"/>
              </w:rPr>
            </w:pPr>
            <w:r>
              <w:rPr>
                <w:rFonts w:ascii="Museo Sans 300" w:hAnsi="Museo Sans 300"/>
              </w:rPr>
              <w:t>Work Experience students or students on placement</w:t>
            </w:r>
          </w:p>
        </w:tc>
      </w:tr>
      <w:tr w:rsidR="00EE144B" w14:paraId="7D8EA106" w14:textId="77777777" w:rsidTr="00D72038">
        <w:tc>
          <w:tcPr>
            <w:tcW w:w="2511" w:type="dxa"/>
          </w:tcPr>
          <w:p w14:paraId="6AEDA57B" w14:textId="77777777" w:rsidR="00EE144B" w:rsidRPr="00F14A7D" w:rsidRDefault="00EE144B" w:rsidP="00D72038">
            <w:pPr>
              <w:pStyle w:val="NormalIndent"/>
              <w:ind w:left="0" w:firstLine="37"/>
              <w:rPr>
                <w:rFonts w:ascii="Museo Sans 300" w:hAnsi="Museo Sans 300"/>
                <w:b/>
                <w:u w:val="single"/>
              </w:rPr>
            </w:pPr>
            <w:r>
              <w:rPr>
                <w:rFonts w:ascii="Museo Sans 300" w:hAnsi="Museo Sans 300"/>
                <w:b/>
                <w:u w:val="single"/>
              </w:rPr>
              <w:t>Internal Liaisons:</w:t>
            </w:r>
          </w:p>
        </w:tc>
        <w:tc>
          <w:tcPr>
            <w:tcW w:w="7695" w:type="dxa"/>
          </w:tcPr>
          <w:p w14:paraId="39F23D58" w14:textId="77777777" w:rsidR="00B93F12" w:rsidRDefault="00B93F12" w:rsidP="00D72038">
            <w:pPr>
              <w:pStyle w:val="NormalIndent"/>
              <w:spacing w:after="0"/>
              <w:ind w:left="0" w:firstLine="37"/>
              <w:rPr>
                <w:rFonts w:ascii="Museo Sans 300" w:hAnsi="Museo Sans 300"/>
              </w:rPr>
            </w:pPr>
            <w:r>
              <w:rPr>
                <w:rFonts w:ascii="Museo Sans 300" w:hAnsi="Museo Sans 300"/>
              </w:rPr>
              <w:t>Compliance Officer</w:t>
            </w:r>
          </w:p>
          <w:p w14:paraId="1D2834E9" w14:textId="77777777" w:rsidR="00EE144B" w:rsidRDefault="00EE144B" w:rsidP="00D72038">
            <w:pPr>
              <w:pStyle w:val="NormalIndent"/>
              <w:spacing w:after="0"/>
              <w:ind w:left="0" w:firstLine="37"/>
              <w:rPr>
                <w:rFonts w:ascii="Museo Sans 300" w:hAnsi="Museo Sans 300"/>
              </w:rPr>
            </w:pPr>
            <w:r>
              <w:rPr>
                <w:rFonts w:ascii="Museo Sans 300" w:hAnsi="Museo Sans 300"/>
              </w:rPr>
              <w:t>Personalised Supports staff</w:t>
            </w:r>
          </w:p>
          <w:p w14:paraId="2A827D40" w14:textId="77777777" w:rsidR="00EE144B" w:rsidRDefault="00EE144B" w:rsidP="00D72038">
            <w:pPr>
              <w:pStyle w:val="NormalIndent"/>
              <w:spacing w:after="0"/>
              <w:ind w:left="0" w:firstLine="37"/>
              <w:rPr>
                <w:rFonts w:ascii="Museo Sans 300" w:hAnsi="Museo Sans 300"/>
              </w:rPr>
            </w:pPr>
            <w:r>
              <w:rPr>
                <w:rFonts w:ascii="Museo Sans 300" w:hAnsi="Museo Sans 300"/>
              </w:rPr>
              <w:t>Administration &amp; Finance staff</w:t>
            </w:r>
          </w:p>
          <w:p w14:paraId="6B0BD956" w14:textId="77777777" w:rsidR="00EE144B" w:rsidRDefault="00B93F12" w:rsidP="00D72038">
            <w:pPr>
              <w:pStyle w:val="NormalIndent"/>
              <w:spacing w:after="0"/>
              <w:ind w:left="0" w:firstLine="37"/>
              <w:rPr>
                <w:rFonts w:ascii="Museo Sans 300" w:hAnsi="Museo Sans 300"/>
              </w:rPr>
            </w:pPr>
            <w:r>
              <w:rPr>
                <w:rFonts w:ascii="Museo Sans 300" w:hAnsi="Museo Sans 300"/>
              </w:rPr>
              <w:t xml:space="preserve">Community Support </w:t>
            </w:r>
            <w:r w:rsidR="006173BF">
              <w:rPr>
                <w:rFonts w:ascii="Museo Sans 300" w:hAnsi="Museo Sans 300"/>
              </w:rPr>
              <w:t>staff</w:t>
            </w:r>
          </w:p>
          <w:p w14:paraId="409DB752" w14:textId="77777777" w:rsidR="00EE144B" w:rsidRPr="00F14A7D" w:rsidRDefault="00EE144B" w:rsidP="00D72038">
            <w:pPr>
              <w:pStyle w:val="NormalIndent"/>
              <w:spacing w:after="0"/>
              <w:ind w:left="0" w:firstLine="37"/>
              <w:rPr>
                <w:rFonts w:ascii="Museo Sans 300" w:hAnsi="Museo Sans 300"/>
              </w:rPr>
            </w:pPr>
          </w:p>
        </w:tc>
      </w:tr>
      <w:tr w:rsidR="00EE144B" w14:paraId="3C77631D" w14:textId="77777777" w:rsidTr="00D72038">
        <w:tc>
          <w:tcPr>
            <w:tcW w:w="2511" w:type="dxa"/>
          </w:tcPr>
          <w:p w14:paraId="63C45405" w14:textId="77777777" w:rsidR="00EE144B" w:rsidRPr="00F14A7D" w:rsidRDefault="00EE144B" w:rsidP="00D72038">
            <w:pPr>
              <w:pStyle w:val="NormalIndent"/>
              <w:ind w:left="0" w:firstLine="37"/>
              <w:rPr>
                <w:rFonts w:ascii="Museo Sans 300" w:hAnsi="Museo Sans 300"/>
                <w:b/>
                <w:u w:val="single"/>
              </w:rPr>
            </w:pPr>
            <w:r>
              <w:rPr>
                <w:rFonts w:ascii="Museo Sans 300" w:hAnsi="Museo Sans 300"/>
                <w:b/>
                <w:u w:val="single"/>
              </w:rPr>
              <w:t>External Liaisons:</w:t>
            </w:r>
          </w:p>
        </w:tc>
        <w:tc>
          <w:tcPr>
            <w:tcW w:w="7695" w:type="dxa"/>
          </w:tcPr>
          <w:p w14:paraId="7DD832EE" w14:textId="77777777" w:rsidR="00EE144B" w:rsidRPr="008817AC" w:rsidRDefault="00EE144B" w:rsidP="00D72038">
            <w:pPr>
              <w:pStyle w:val="NormalIndent"/>
              <w:spacing w:after="0"/>
              <w:ind w:left="0" w:firstLine="37"/>
              <w:rPr>
                <w:rFonts w:ascii="Museo Sans 300" w:hAnsi="Museo Sans 300"/>
              </w:rPr>
            </w:pPr>
            <w:r w:rsidRPr="008817AC">
              <w:rPr>
                <w:rFonts w:ascii="Museo Sans 300" w:hAnsi="Museo Sans 300"/>
              </w:rPr>
              <w:t>Learners</w:t>
            </w:r>
          </w:p>
          <w:p w14:paraId="6A26E2F9" w14:textId="77777777" w:rsidR="00EE144B" w:rsidRDefault="00EE144B" w:rsidP="00D72038">
            <w:pPr>
              <w:pStyle w:val="NormalIndent"/>
              <w:spacing w:after="0"/>
              <w:ind w:left="0" w:firstLine="37"/>
              <w:rPr>
                <w:rFonts w:ascii="Museo Sans 300" w:hAnsi="Museo Sans 300"/>
              </w:rPr>
            </w:pPr>
            <w:r>
              <w:rPr>
                <w:rFonts w:ascii="Museo Sans 300" w:hAnsi="Museo Sans 300"/>
              </w:rPr>
              <w:t>Family &amp; carers</w:t>
            </w:r>
          </w:p>
          <w:p w14:paraId="70DE56E0" w14:textId="77777777" w:rsidR="00EE144B" w:rsidRDefault="00EE144B" w:rsidP="00D72038">
            <w:pPr>
              <w:pStyle w:val="NormalIndent"/>
              <w:spacing w:after="0"/>
              <w:ind w:left="0" w:firstLine="37"/>
              <w:rPr>
                <w:rFonts w:ascii="Museo Sans 300" w:hAnsi="Museo Sans 300"/>
              </w:rPr>
            </w:pPr>
            <w:r>
              <w:rPr>
                <w:rFonts w:ascii="Museo Sans 300" w:hAnsi="Museo Sans 300"/>
              </w:rPr>
              <w:t>House Supervisors</w:t>
            </w:r>
          </w:p>
          <w:p w14:paraId="1CB7C936" w14:textId="77777777" w:rsidR="00EE144B" w:rsidRDefault="00B93F12" w:rsidP="00D72038">
            <w:pPr>
              <w:pStyle w:val="NormalIndent"/>
              <w:spacing w:after="0"/>
              <w:ind w:left="0" w:firstLine="37"/>
              <w:rPr>
                <w:rFonts w:ascii="Museo Sans 300" w:hAnsi="Museo Sans 300"/>
              </w:rPr>
            </w:pPr>
            <w:r>
              <w:rPr>
                <w:rFonts w:ascii="Museo Sans 300" w:hAnsi="Museo Sans 300"/>
              </w:rPr>
              <w:t>Local Council</w:t>
            </w:r>
          </w:p>
          <w:p w14:paraId="51AEDD94" w14:textId="77777777" w:rsidR="00B93F12" w:rsidRPr="00F14A7D" w:rsidRDefault="00B93F12" w:rsidP="00D72038">
            <w:pPr>
              <w:pStyle w:val="NormalIndent"/>
              <w:spacing w:after="0"/>
              <w:ind w:left="0" w:firstLine="37"/>
              <w:rPr>
                <w:rFonts w:ascii="Museo Sans 300" w:hAnsi="Museo Sans 300"/>
              </w:rPr>
            </w:pPr>
            <w:r>
              <w:rPr>
                <w:rFonts w:ascii="Museo Sans 300" w:hAnsi="Museo Sans 300"/>
              </w:rPr>
              <w:t xml:space="preserve">Special Schools </w:t>
            </w:r>
          </w:p>
        </w:tc>
      </w:tr>
    </w:tbl>
    <w:p w14:paraId="4B221C09" w14:textId="77777777" w:rsidR="005A1D03" w:rsidRPr="005A1D03" w:rsidRDefault="005A1D03" w:rsidP="005A1D03">
      <w:pPr>
        <w:pStyle w:val="NormalIndent"/>
        <w:spacing w:after="0"/>
        <w:ind w:left="1077"/>
        <w:rPr>
          <w:rFonts w:ascii="Museo Sans 300" w:hAnsi="Museo Sans 300"/>
        </w:rPr>
      </w:pPr>
    </w:p>
    <w:p w14:paraId="769A7090" w14:textId="77777777" w:rsidR="00393ED8" w:rsidRPr="00393ED8" w:rsidRDefault="00393ED8" w:rsidP="00393ED8">
      <w:pPr>
        <w:widowControl w:val="0"/>
        <w:kinsoku w:val="0"/>
        <w:overflowPunct w:val="0"/>
        <w:autoSpaceDE w:val="0"/>
        <w:autoSpaceDN w:val="0"/>
        <w:adjustRightInd w:val="0"/>
        <w:rPr>
          <w:rFonts w:ascii="Museo Sans 300" w:hAnsi="Museo Sans 300" w:cs="Museo Sans 300"/>
          <w:b/>
          <w:szCs w:val="22"/>
          <w:lang w:eastAsia="en-AU"/>
        </w:rPr>
      </w:pPr>
    </w:p>
    <w:p w14:paraId="1DDD48B7" w14:textId="77777777" w:rsidR="00393ED8" w:rsidRPr="00393ED8" w:rsidRDefault="00393ED8" w:rsidP="003C6857">
      <w:pPr>
        <w:spacing w:before="120" w:after="200" w:line="276" w:lineRule="auto"/>
        <w:rPr>
          <w:rFonts w:ascii="Museo Sans 300" w:hAnsi="Museo Sans 300" w:cs="Museo Sans 300"/>
          <w:b/>
          <w:szCs w:val="22"/>
          <w:lang w:eastAsia="en-AU"/>
        </w:rPr>
      </w:pPr>
      <w:r w:rsidRPr="00393ED8">
        <w:rPr>
          <w:rFonts w:ascii="Museo Sans 300" w:hAnsi="Museo Sans 300" w:cs="Museo Sans 300"/>
          <w:b/>
          <w:szCs w:val="22"/>
          <w:lang w:eastAsia="en-AU"/>
        </w:rPr>
        <w:t>SKILLS, KNOWLEDGE, EXPERIENCE</w:t>
      </w:r>
    </w:p>
    <w:p w14:paraId="4D3B4675" w14:textId="77777777" w:rsidR="00B93F12" w:rsidRDefault="00B93F12" w:rsidP="00B93F12">
      <w:pPr>
        <w:pStyle w:val="BodyText"/>
        <w:numPr>
          <w:ilvl w:val="0"/>
          <w:numId w:val="40"/>
        </w:numPr>
        <w:autoSpaceDE/>
        <w:autoSpaceDN/>
        <w:adjustRightInd/>
        <w:ind w:left="567" w:hanging="425"/>
      </w:pPr>
      <w:r>
        <w:t xml:space="preserve">Knowledge and experience in teaching, learning and assessment as related to adults with an intellectual disability and </w:t>
      </w:r>
    </w:p>
    <w:p w14:paraId="0A9215D3" w14:textId="77777777" w:rsidR="003C6857" w:rsidRDefault="00B93F12" w:rsidP="003C6857">
      <w:pPr>
        <w:pStyle w:val="BodyText"/>
        <w:numPr>
          <w:ilvl w:val="0"/>
          <w:numId w:val="40"/>
        </w:numPr>
        <w:autoSpaceDE/>
        <w:autoSpaceDN/>
        <w:adjustRightInd/>
        <w:ind w:left="567" w:hanging="425"/>
      </w:pPr>
      <w:r>
        <w:t>Knowledge and experience in teaching nationally recognised qualifications.</w:t>
      </w:r>
    </w:p>
    <w:p w14:paraId="02A543C7" w14:textId="77777777" w:rsidR="003C6857" w:rsidRDefault="003C6857" w:rsidP="003C6857">
      <w:pPr>
        <w:pStyle w:val="BodyText"/>
        <w:autoSpaceDE/>
        <w:autoSpaceDN/>
        <w:adjustRightInd/>
      </w:pPr>
    </w:p>
    <w:p w14:paraId="743FAD35" w14:textId="47B194C6" w:rsidR="00393ED8" w:rsidRPr="003C6857" w:rsidRDefault="00393ED8" w:rsidP="003C6857">
      <w:pPr>
        <w:widowControl w:val="0"/>
        <w:kinsoku w:val="0"/>
        <w:overflowPunct w:val="0"/>
        <w:autoSpaceDE w:val="0"/>
        <w:autoSpaceDN w:val="0"/>
        <w:adjustRightInd w:val="0"/>
        <w:rPr>
          <w:rFonts w:ascii="Museo Sans 300" w:hAnsi="Museo Sans 300" w:cs="Museo Sans 300"/>
          <w:b/>
          <w:szCs w:val="22"/>
          <w:lang w:eastAsia="en-AU"/>
        </w:rPr>
      </w:pPr>
      <w:r w:rsidRPr="003C6857">
        <w:rPr>
          <w:rFonts w:ascii="Museo Sans 300" w:hAnsi="Museo Sans 300" w:cs="Museo Sans 300"/>
          <w:b/>
          <w:szCs w:val="22"/>
          <w:lang w:eastAsia="en-AU"/>
        </w:rPr>
        <w:t>ACCOUNTABILITY, EXTENT OF AUTHORITY, JUDGEMENT &amp; DECISION MAKING</w:t>
      </w:r>
    </w:p>
    <w:p w14:paraId="49E4AE95" w14:textId="4FB2965B" w:rsidR="00EE144B" w:rsidRPr="000C4A3D" w:rsidRDefault="00EE144B" w:rsidP="00EE144B">
      <w:pPr>
        <w:pStyle w:val="BodyText"/>
        <w:numPr>
          <w:ilvl w:val="0"/>
          <w:numId w:val="40"/>
        </w:numPr>
        <w:autoSpaceDE/>
        <w:autoSpaceDN/>
        <w:adjustRightInd/>
        <w:ind w:left="425" w:hanging="425"/>
        <w:rPr>
          <w:spacing w:val="-1"/>
        </w:rPr>
      </w:pPr>
      <w:r>
        <w:rPr>
          <w:spacing w:val="-1"/>
        </w:rPr>
        <w:t>The</w:t>
      </w:r>
      <w:r w:rsidRPr="000C4A3D">
        <w:rPr>
          <w:spacing w:val="-1"/>
        </w:rPr>
        <w:t xml:space="preserve"> </w:t>
      </w:r>
      <w:r>
        <w:rPr>
          <w:spacing w:val="-1"/>
        </w:rPr>
        <w:t>position</w:t>
      </w:r>
      <w:r w:rsidRPr="000C4A3D">
        <w:rPr>
          <w:spacing w:val="-1"/>
        </w:rPr>
        <w:t xml:space="preserve"> </w:t>
      </w:r>
      <w:r>
        <w:rPr>
          <w:spacing w:val="-1"/>
        </w:rPr>
        <w:t>is</w:t>
      </w:r>
      <w:r w:rsidRPr="000C4A3D">
        <w:rPr>
          <w:spacing w:val="-1"/>
        </w:rPr>
        <w:t xml:space="preserve"> </w:t>
      </w:r>
      <w:r>
        <w:rPr>
          <w:spacing w:val="-1"/>
        </w:rPr>
        <w:t>accountable</w:t>
      </w:r>
      <w:r w:rsidRPr="000C4A3D">
        <w:rPr>
          <w:spacing w:val="-1"/>
        </w:rPr>
        <w:t xml:space="preserve"> to </w:t>
      </w:r>
      <w:r>
        <w:rPr>
          <w:spacing w:val="-1"/>
        </w:rPr>
        <w:t>the</w:t>
      </w:r>
      <w:r w:rsidRPr="000C4A3D">
        <w:rPr>
          <w:spacing w:val="-1"/>
        </w:rPr>
        <w:t xml:space="preserve"> </w:t>
      </w:r>
      <w:r>
        <w:rPr>
          <w:spacing w:val="-1"/>
        </w:rPr>
        <w:t>Manager</w:t>
      </w:r>
      <w:r w:rsidR="00786555">
        <w:rPr>
          <w:spacing w:val="-1"/>
        </w:rPr>
        <w:t xml:space="preserve">/ Team </w:t>
      </w:r>
      <w:proofErr w:type="gramStart"/>
      <w:r w:rsidR="00786555">
        <w:rPr>
          <w:spacing w:val="-1"/>
        </w:rPr>
        <w:t xml:space="preserve">Leader </w:t>
      </w:r>
      <w:r w:rsidRPr="000C4A3D">
        <w:rPr>
          <w:spacing w:val="-1"/>
        </w:rPr>
        <w:t xml:space="preserve"> </w:t>
      </w:r>
      <w:r>
        <w:rPr>
          <w:spacing w:val="-1"/>
        </w:rPr>
        <w:t>for</w:t>
      </w:r>
      <w:proofErr w:type="gramEnd"/>
      <w:r w:rsidRPr="000C4A3D">
        <w:rPr>
          <w:spacing w:val="-1"/>
        </w:rPr>
        <w:t xml:space="preserve"> </w:t>
      </w:r>
      <w:r>
        <w:rPr>
          <w:spacing w:val="-1"/>
        </w:rPr>
        <w:t>daily</w:t>
      </w:r>
      <w:r w:rsidRPr="000C4A3D">
        <w:rPr>
          <w:spacing w:val="-1"/>
        </w:rPr>
        <w:t xml:space="preserve"> </w:t>
      </w:r>
      <w:r>
        <w:rPr>
          <w:spacing w:val="-1"/>
        </w:rPr>
        <w:t>performance</w:t>
      </w:r>
      <w:r w:rsidRPr="000C4A3D">
        <w:rPr>
          <w:spacing w:val="-1"/>
        </w:rPr>
        <w:t xml:space="preserve"> </w:t>
      </w:r>
      <w:r>
        <w:rPr>
          <w:spacing w:val="-1"/>
        </w:rPr>
        <w:t>of</w:t>
      </w:r>
      <w:r w:rsidRPr="000C4A3D">
        <w:rPr>
          <w:spacing w:val="-1"/>
        </w:rPr>
        <w:t xml:space="preserve"> </w:t>
      </w:r>
      <w:r>
        <w:rPr>
          <w:spacing w:val="-1"/>
        </w:rPr>
        <w:t>all</w:t>
      </w:r>
      <w:r w:rsidRPr="000C4A3D">
        <w:rPr>
          <w:spacing w:val="-1"/>
        </w:rPr>
        <w:t xml:space="preserve"> </w:t>
      </w:r>
      <w:r>
        <w:rPr>
          <w:spacing w:val="-1"/>
        </w:rPr>
        <w:t>duties</w:t>
      </w:r>
    </w:p>
    <w:p w14:paraId="650A6C5C" w14:textId="77777777" w:rsidR="00EE144B" w:rsidRPr="000C4A3D" w:rsidRDefault="00EE144B" w:rsidP="00EE144B">
      <w:pPr>
        <w:pStyle w:val="BodyText"/>
        <w:numPr>
          <w:ilvl w:val="0"/>
          <w:numId w:val="40"/>
        </w:numPr>
        <w:autoSpaceDE/>
        <w:autoSpaceDN/>
        <w:adjustRightInd/>
        <w:ind w:left="425" w:hanging="425"/>
        <w:rPr>
          <w:spacing w:val="-1"/>
        </w:rPr>
      </w:pPr>
      <w:r>
        <w:rPr>
          <w:spacing w:val="-1"/>
        </w:rPr>
        <w:t>The</w:t>
      </w:r>
      <w:r w:rsidRPr="000C4A3D">
        <w:rPr>
          <w:spacing w:val="-1"/>
        </w:rPr>
        <w:t xml:space="preserve"> </w:t>
      </w:r>
      <w:r>
        <w:rPr>
          <w:spacing w:val="-1"/>
        </w:rPr>
        <w:t>position</w:t>
      </w:r>
      <w:r w:rsidRPr="000C4A3D">
        <w:rPr>
          <w:spacing w:val="-1"/>
        </w:rPr>
        <w:t xml:space="preserve"> </w:t>
      </w:r>
      <w:r>
        <w:rPr>
          <w:spacing w:val="-1"/>
        </w:rPr>
        <w:t>is</w:t>
      </w:r>
      <w:r w:rsidRPr="000C4A3D">
        <w:rPr>
          <w:spacing w:val="-1"/>
        </w:rPr>
        <w:t xml:space="preserve"> </w:t>
      </w:r>
      <w:r>
        <w:rPr>
          <w:spacing w:val="-1"/>
        </w:rPr>
        <w:t>responsible</w:t>
      </w:r>
      <w:r w:rsidRPr="000C4A3D">
        <w:rPr>
          <w:spacing w:val="-1"/>
        </w:rPr>
        <w:t xml:space="preserve"> </w:t>
      </w:r>
      <w:r>
        <w:rPr>
          <w:spacing w:val="-1"/>
        </w:rPr>
        <w:t>for</w:t>
      </w:r>
      <w:r w:rsidRPr="000C4A3D">
        <w:rPr>
          <w:spacing w:val="-1"/>
        </w:rPr>
        <w:t xml:space="preserve"> </w:t>
      </w:r>
      <w:r>
        <w:rPr>
          <w:spacing w:val="-1"/>
        </w:rPr>
        <w:t>meeting</w:t>
      </w:r>
      <w:r w:rsidRPr="000C4A3D">
        <w:rPr>
          <w:spacing w:val="-1"/>
        </w:rPr>
        <w:t xml:space="preserve"> </w:t>
      </w:r>
      <w:r>
        <w:rPr>
          <w:spacing w:val="-1"/>
        </w:rPr>
        <w:t xml:space="preserve">AQTF, VRQA, </w:t>
      </w:r>
      <w:r w:rsidR="00E92D45">
        <w:rPr>
          <w:spacing w:val="-1"/>
        </w:rPr>
        <w:t>Training and Skills and Higher Education</w:t>
      </w:r>
      <w:r>
        <w:rPr>
          <w:spacing w:val="-1"/>
        </w:rPr>
        <w:t xml:space="preserve"> and ND</w:t>
      </w:r>
      <w:r w:rsidR="00E92D45">
        <w:rPr>
          <w:spacing w:val="-1"/>
        </w:rPr>
        <w:t>I</w:t>
      </w:r>
      <w:r>
        <w:rPr>
          <w:spacing w:val="-1"/>
        </w:rPr>
        <w:t>A standards</w:t>
      </w:r>
      <w:r w:rsidRPr="000C4A3D">
        <w:rPr>
          <w:spacing w:val="-1"/>
        </w:rPr>
        <w:t xml:space="preserve"> </w:t>
      </w:r>
      <w:r>
        <w:rPr>
          <w:spacing w:val="-1"/>
        </w:rPr>
        <w:t>including</w:t>
      </w:r>
      <w:r w:rsidRPr="000C4A3D">
        <w:rPr>
          <w:spacing w:val="-1"/>
        </w:rPr>
        <w:t xml:space="preserve"> </w:t>
      </w:r>
      <w:r>
        <w:rPr>
          <w:spacing w:val="-1"/>
        </w:rPr>
        <w:t>maintenance</w:t>
      </w:r>
      <w:r w:rsidRPr="000C4A3D">
        <w:rPr>
          <w:spacing w:val="-1"/>
        </w:rPr>
        <w:t xml:space="preserve"> </w:t>
      </w:r>
      <w:r>
        <w:rPr>
          <w:spacing w:val="-1"/>
        </w:rPr>
        <w:t>of</w:t>
      </w:r>
      <w:r w:rsidRPr="000C4A3D">
        <w:rPr>
          <w:spacing w:val="-1"/>
        </w:rPr>
        <w:t xml:space="preserve"> </w:t>
      </w:r>
      <w:r>
        <w:rPr>
          <w:spacing w:val="-1"/>
        </w:rPr>
        <w:t>records, e.g.</w:t>
      </w:r>
      <w:r w:rsidRPr="000C4A3D">
        <w:rPr>
          <w:spacing w:val="-1"/>
        </w:rPr>
        <w:t xml:space="preserve"> </w:t>
      </w:r>
      <w:r>
        <w:rPr>
          <w:spacing w:val="-1"/>
        </w:rPr>
        <w:t>records</w:t>
      </w:r>
      <w:r w:rsidRPr="000C4A3D">
        <w:rPr>
          <w:spacing w:val="-1"/>
        </w:rPr>
        <w:t xml:space="preserve"> </w:t>
      </w:r>
      <w:r>
        <w:rPr>
          <w:spacing w:val="-1"/>
        </w:rPr>
        <w:t>of</w:t>
      </w:r>
      <w:r w:rsidRPr="000C4A3D">
        <w:rPr>
          <w:spacing w:val="-1"/>
        </w:rPr>
        <w:t xml:space="preserve"> </w:t>
      </w:r>
      <w:r>
        <w:rPr>
          <w:spacing w:val="-1"/>
        </w:rPr>
        <w:t>student</w:t>
      </w:r>
      <w:r w:rsidRPr="000C4A3D">
        <w:rPr>
          <w:spacing w:val="-1"/>
        </w:rPr>
        <w:t xml:space="preserve"> </w:t>
      </w:r>
      <w:r>
        <w:rPr>
          <w:spacing w:val="-1"/>
        </w:rPr>
        <w:t>performance;</w:t>
      </w:r>
      <w:r w:rsidRPr="000C4A3D">
        <w:rPr>
          <w:spacing w:val="-1"/>
        </w:rPr>
        <w:t xml:space="preserve"> </w:t>
      </w:r>
      <w:r>
        <w:rPr>
          <w:spacing w:val="-1"/>
        </w:rPr>
        <w:t>evidence</w:t>
      </w:r>
      <w:r w:rsidRPr="000C4A3D">
        <w:rPr>
          <w:spacing w:val="-1"/>
        </w:rPr>
        <w:t xml:space="preserve"> </w:t>
      </w:r>
      <w:r>
        <w:rPr>
          <w:spacing w:val="-1"/>
        </w:rPr>
        <w:t>of</w:t>
      </w:r>
      <w:r w:rsidRPr="000C4A3D">
        <w:rPr>
          <w:spacing w:val="-1"/>
        </w:rPr>
        <w:t xml:space="preserve"> </w:t>
      </w:r>
      <w:r>
        <w:rPr>
          <w:spacing w:val="-1"/>
        </w:rPr>
        <w:t>participation,</w:t>
      </w:r>
      <w:r w:rsidRPr="000C4A3D">
        <w:rPr>
          <w:spacing w:val="-1"/>
        </w:rPr>
        <w:t xml:space="preserve"> </w:t>
      </w:r>
      <w:r>
        <w:rPr>
          <w:spacing w:val="-1"/>
        </w:rPr>
        <w:t>using</w:t>
      </w:r>
      <w:r w:rsidRPr="000C4A3D">
        <w:rPr>
          <w:spacing w:val="-1"/>
        </w:rPr>
        <w:t xml:space="preserve"> </w:t>
      </w:r>
      <w:r>
        <w:rPr>
          <w:spacing w:val="-1"/>
        </w:rPr>
        <w:t>approved</w:t>
      </w:r>
      <w:r w:rsidRPr="000C4A3D">
        <w:rPr>
          <w:spacing w:val="-1"/>
        </w:rPr>
        <w:t xml:space="preserve"> </w:t>
      </w:r>
      <w:r>
        <w:rPr>
          <w:spacing w:val="-1"/>
        </w:rPr>
        <w:t>documentation</w:t>
      </w:r>
    </w:p>
    <w:p w14:paraId="5BEBE448" w14:textId="77777777" w:rsidR="00EE144B" w:rsidRPr="009F1FB8" w:rsidRDefault="00EE144B" w:rsidP="00EE144B">
      <w:pPr>
        <w:pStyle w:val="BodyText"/>
        <w:numPr>
          <w:ilvl w:val="0"/>
          <w:numId w:val="40"/>
        </w:numPr>
        <w:autoSpaceDE/>
        <w:autoSpaceDN/>
        <w:adjustRightInd/>
        <w:ind w:left="425" w:hanging="425"/>
        <w:rPr>
          <w:spacing w:val="-1"/>
        </w:rPr>
      </w:pPr>
      <w:r>
        <w:rPr>
          <w:spacing w:val="-1"/>
        </w:rPr>
        <w:t>The</w:t>
      </w:r>
      <w:r w:rsidRPr="009F1FB8">
        <w:rPr>
          <w:spacing w:val="-1"/>
        </w:rPr>
        <w:t xml:space="preserve"> </w:t>
      </w:r>
      <w:r>
        <w:rPr>
          <w:spacing w:val="-1"/>
        </w:rPr>
        <w:t>position</w:t>
      </w:r>
      <w:r w:rsidRPr="009F1FB8">
        <w:rPr>
          <w:spacing w:val="-1"/>
        </w:rPr>
        <w:t xml:space="preserve"> </w:t>
      </w:r>
      <w:r>
        <w:rPr>
          <w:spacing w:val="-1"/>
        </w:rPr>
        <w:t>is</w:t>
      </w:r>
      <w:r w:rsidRPr="009F1FB8">
        <w:rPr>
          <w:spacing w:val="-1"/>
        </w:rPr>
        <w:t xml:space="preserve"> </w:t>
      </w:r>
      <w:r>
        <w:rPr>
          <w:spacing w:val="-1"/>
        </w:rPr>
        <w:t>responsible</w:t>
      </w:r>
      <w:r w:rsidRPr="009F1FB8">
        <w:rPr>
          <w:spacing w:val="-1"/>
        </w:rPr>
        <w:t xml:space="preserve"> </w:t>
      </w:r>
      <w:r>
        <w:rPr>
          <w:spacing w:val="-1"/>
        </w:rPr>
        <w:t>for</w:t>
      </w:r>
      <w:r w:rsidRPr="009F1FB8">
        <w:rPr>
          <w:spacing w:val="-1"/>
        </w:rPr>
        <w:t xml:space="preserve"> </w:t>
      </w:r>
      <w:r>
        <w:rPr>
          <w:spacing w:val="-1"/>
        </w:rPr>
        <w:t>providing general</w:t>
      </w:r>
      <w:r w:rsidRPr="009F1FB8">
        <w:rPr>
          <w:spacing w:val="-1"/>
        </w:rPr>
        <w:t xml:space="preserve"> </w:t>
      </w:r>
      <w:r>
        <w:rPr>
          <w:spacing w:val="-1"/>
        </w:rPr>
        <w:t>supervision</w:t>
      </w:r>
      <w:r w:rsidRPr="009F1FB8">
        <w:rPr>
          <w:spacing w:val="-1"/>
        </w:rPr>
        <w:t xml:space="preserve"> to </w:t>
      </w:r>
      <w:r>
        <w:rPr>
          <w:spacing w:val="-1"/>
        </w:rPr>
        <w:t>volunteers,</w:t>
      </w:r>
      <w:r w:rsidRPr="009F1FB8">
        <w:rPr>
          <w:spacing w:val="-1"/>
        </w:rPr>
        <w:t xml:space="preserve"> </w:t>
      </w:r>
      <w:r>
        <w:rPr>
          <w:spacing w:val="-1"/>
        </w:rPr>
        <w:t>direct</w:t>
      </w:r>
      <w:r w:rsidRPr="009F1FB8">
        <w:rPr>
          <w:spacing w:val="-1"/>
        </w:rPr>
        <w:t xml:space="preserve"> </w:t>
      </w:r>
      <w:r>
        <w:rPr>
          <w:spacing w:val="-1"/>
        </w:rPr>
        <w:t>support</w:t>
      </w:r>
      <w:r w:rsidRPr="009F1FB8">
        <w:rPr>
          <w:spacing w:val="-1"/>
        </w:rPr>
        <w:t xml:space="preserve"> </w:t>
      </w:r>
      <w:r>
        <w:rPr>
          <w:spacing w:val="-1"/>
        </w:rPr>
        <w:t>staff,</w:t>
      </w:r>
      <w:r w:rsidRPr="009F1FB8">
        <w:rPr>
          <w:spacing w:val="-1"/>
        </w:rPr>
        <w:t xml:space="preserve"> </w:t>
      </w:r>
      <w:r>
        <w:rPr>
          <w:spacing w:val="-1"/>
        </w:rPr>
        <w:t>work</w:t>
      </w:r>
      <w:r w:rsidRPr="009F1FB8">
        <w:rPr>
          <w:spacing w:val="-1"/>
        </w:rPr>
        <w:t xml:space="preserve"> </w:t>
      </w:r>
      <w:r>
        <w:rPr>
          <w:spacing w:val="-1"/>
        </w:rPr>
        <w:t>experience</w:t>
      </w:r>
      <w:r w:rsidRPr="009F1FB8">
        <w:rPr>
          <w:spacing w:val="-1"/>
        </w:rPr>
        <w:t xml:space="preserve"> </w:t>
      </w:r>
      <w:r>
        <w:rPr>
          <w:spacing w:val="-1"/>
        </w:rPr>
        <w:t>and/or</w:t>
      </w:r>
      <w:r w:rsidRPr="009F1FB8">
        <w:rPr>
          <w:spacing w:val="-1"/>
        </w:rPr>
        <w:t xml:space="preserve"> </w:t>
      </w:r>
      <w:r>
        <w:rPr>
          <w:spacing w:val="-1"/>
        </w:rPr>
        <w:t>students</w:t>
      </w:r>
      <w:r w:rsidRPr="009F1FB8">
        <w:rPr>
          <w:spacing w:val="-1"/>
        </w:rPr>
        <w:t xml:space="preserve"> </w:t>
      </w:r>
      <w:r>
        <w:rPr>
          <w:spacing w:val="-1"/>
        </w:rPr>
        <w:t>on</w:t>
      </w:r>
      <w:r w:rsidRPr="009F1FB8">
        <w:rPr>
          <w:spacing w:val="-1"/>
        </w:rPr>
        <w:t xml:space="preserve"> </w:t>
      </w:r>
      <w:r>
        <w:rPr>
          <w:spacing w:val="-1"/>
        </w:rPr>
        <w:t>placement</w:t>
      </w:r>
    </w:p>
    <w:p w14:paraId="03A1765A" w14:textId="35FE3F55" w:rsidR="00EE144B" w:rsidRPr="009F1FB8" w:rsidRDefault="00EE144B" w:rsidP="00EE144B">
      <w:pPr>
        <w:pStyle w:val="BodyText"/>
        <w:numPr>
          <w:ilvl w:val="0"/>
          <w:numId w:val="40"/>
        </w:numPr>
        <w:autoSpaceDE/>
        <w:autoSpaceDN/>
        <w:adjustRightInd/>
        <w:ind w:left="425" w:hanging="425"/>
        <w:rPr>
          <w:spacing w:val="-1"/>
        </w:rPr>
      </w:pPr>
      <w:r>
        <w:rPr>
          <w:spacing w:val="-1"/>
        </w:rPr>
        <w:t>Responsibility</w:t>
      </w:r>
      <w:r w:rsidRPr="009F1FB8">
        <w:rPr>
          <w:spacing w:val="-1"/>
        </w:rPr>
        <w:t xml:space="preserve"> </w:t>
      </w:r>
      <w:r>
        <w:rPr>
          <w:spacing w:val="-1"/>
        </w:rPr>
        <w:t>for</w:t>
      </w:r>
      <w:r w:rsidRPr="009F1FB8">
        <w:rPr>
          <w:spacing w:val="-1"/>
        </w:rPr>
        <w:t xml:space="preserve"> </w:t>
      </w:r>
      <w:r>
        <w:rPr>
          <w:spacing w:val="-1"/>
        </w:rPr>
        <w:t>reporting</w:t>
      </w:r>
      <w:r w:rsidRPr="009F1FB8">
        <w:rPr>
          <w:spacing w:val="-1"/>
        </w:rPr>
        <w:t xml:space="preserve"> </w:t>
      </w:r>
      <w:r>
        <w:rPr>
          <w:spacing w:val="-1"/>
        </w:rPr>
        <w:t>immediately</w:t>
      </w:r>
      <w:r w:rsidRPr="009F1FB8">
        <w:rPr>
          <w:spacing w:val="-1"/>
        </w:rPr>
        <w:t xml:space="preserve"> to </w:t>
      </w:r>
      <w:r>
        <w:rPr>
          <w:spacing w:val="-1"/>
        </w:rPr>
        <w:t>the</w:t>
      </w:r>
      <w:r w:rsidRPr="009F1FB8">
        <w:rPr>
          <w:spacing w:val="-1"/>
        </w:rPr>
        <w:t xml:space="preserve"> </w:t>
      </w:r>
      <w:r>
        <w:rPr>
          <w:spacing w:val="-1"/>
        </w:rPr>
        <w:t>Manager</w:t>
      </w:r>
      <w:r w:rsidR="00786555">
        <w:rPr>
          <w:spacing w:val="-1"/>
        </w:rPr>
        <w:t>/Team Leader</w:t>
      </w:r>
      <w:r>
        <w:rPr>
          <w:spacing w:val="-1"/>
        </w:rPr>
        <w:t xml:space="preserve"> any</w:t>
      </w:r>
      <w:r w:rsidRPr="009F1FB8">
        <w:rPr>
          <w:spacing w:val="-1"/>
        </w:rPr>
        <w:t xml:space="preserve"> </w:t>
      </w:r>
      <w:r>
        <w:rPr>
          <w:spacing w:val="-1"/>
        </w:rPr>
        <w:t>change</w:t>
      </w:r>
      <w:r w:rsidRPr="009F1FB8">
        <w:rPr>
          <w:spacing w:val="-1"/>
        </w:rPr>
        <w:t xml:space="preserve"> </w:t>
      </w:r>
      <w:r>
        <w:rPr>
          <w:spacing w:val="-1"/>
        </w:rPr>
        <w:t>that</w:t>
      </w:r>
      <w:r w:rsidRPr="009F1FB8">
        <w:rPr>
          <w:spacing w:val="-1"/>
        </w:rPr>
        <w:t xml:space="preserve"> </w:t>
      </w:r>
      <w:r>
        <w:rPr>
          <w:spacing w:val="-1"/>
        </w:rPr>
        <w:t>would</w:t>
      </w:r>
      <w:r w:rsidRPr="009F1FB8">
        <w:rPr>
          <w:spacing w:val="-1"/>
        </w:rPr>
        <w:t xml:space="preserve"> affect </w:t>
      </w:r>
      <w:r>
        <w:rPr>
          <w:spacing w:val="-1"/>
        </w:rPr>
        <w:t>the student’s</w:t>
      </w:r>
      <w:r w:rsidRPr="009F1FB8">
        <w:rPr>
          <w:spacing w:val="-1"/>
        </w:rPr>
        <w:t xml:space="preserve"> </w:t>
      </w:r>
      <w:r>
        <w:rPr>
          <w:spacing w:val="-1"/>
        </w:rPr>
        <w:t>well</w:t>
      </w:r>
      <w:r w:rsidR="00E92D45">
        <w:rPr>
          <w:spacing w:val="-1"/>
        </w:rPr>
        <w:t xml:space="preserve"> </w:t>
      </w:r>
      <w:r>
        <w:rPr>
          <w:spacing w:val="-1"/>
        </w:rPr>
        <w:t>bein</w:t>
      </w:r>
      <w:r w:rsidR="00E92D45">
        <w:rPr>
          <w:spacing w:val="-1"/>
        </w:rPr>
        <w:t>g</w:t>
      </w:r>
    </w:p>
    <w:p w14:paraId="64460627" w14:textId="77777777" w:rsidR="00EE144B" w:rsidRDefault="00EE144B" w:rsidP="00EE144B">
      <w:pPr>
        <w:pStyle w:val="BodyText"/>
        <w:numPr>
          <w:ilvl w:val="0"/>
          <w:numId w:val="40"/>
        </w:numPr>
        <w:autoSpaceDE/>
        <w:autoSpaceDN/>
        <w:adjustRightInd/>
        <w:ind w:left="425" w:hanging="425"/>
        <w:rPr>
          <w:spacing w:val="-1"/>
        </w:rPr>
      </w:pPr>
      <w:r>
        <w:rPr>
          <w:spacing w:val="-1"/>
        </w:rPr>
        <w:t>Responsibility</w:t>
      </w:r>
      <w:r w:rsidRPr="009F1FB8">
        <w:rPr>
          <w:spacing w:val="-1"/>
        </w:rPr>
        <w:t xml:space="preserve"> </w:t>
      </w:r>
      <w:r>
        <w:rPr>
          <w:spacing w:val="-1"/>
        </w:rPr>
        <w:t>for</w:t>
      </w:r>
      <w:r w:rsidRPr="009F1FB8">
        <w:rPr>
          <w:spacing w:val="-1"/>
        </w:rPr>
        <w:t xml:space="preserve"> </w:t>
      </w:r>
      <w:r>
        <w:rPr>
          <w:spacing w:val="-1"/>
        </w:rPr>
        <w:t>undertaking</w:t>
      </w:r>
      <w:r w:rsidRPr="009F1FB8">
        <w:rPr>
          <w:spacing w:val="-1"/>
        </w:rPr>
        <w:t xml:space="preserve"> </w:t>
      </w:r>
      <w:r>
        <w:rPr>
          <w:spacing w:val="-1"/>
        </w:rPr>
        <w:t>work</w:t>
      </w:r>
      <w:r w:rsidRPr="009F1FB8">
        <w:rPr>
          <w:spacing w:val="-1"/>
        </w:rPr>
        <w:t xml:space="preserve"> </w:t>
      </w:r>
      <w:r>
        <w:rPr>
          <w:spacing w:val="-1"/>
        </w:rPr>
        <w:t>in accordance</w:t>
      </w:r>
      <w:r w:rsidRPr="009F1FB8">
        <w:rPr>
          <w:spacing w:val="-1"/>
        </w:rPr>
        <w:t xml:space="preserve"> </w:t>
      </w:r>
      <w:r>
        <w:rPr>
          <w:spacing w:val="-1"/>
        </w:rPr>
        <w:t>with</w:t>
      </w:r>
      <w:r w:rsidRPr="009F1FB8">
        <w:rPr>
          <w:spacing w:val="-1"/>
        </w:rPr>
        <w:t xml:space="preserve"> </w:t>
      </w:r>
      <w:r>
        <w:rPr>
          <w:spacing w:val="-1"/>
        </w:rPr>
        <w:t>the</w:t>
      </w:r>
      <w:r w:rsidRPr="009F1FB8">
        <w:rPr>
          <w:spacing w:val="-1"/>
        </w:rPr>
        <w:t xml:space="preserve"> </w:t>
      </w:r>
      <w:r>
        <w:rPr>
          <w:spacing w:val="-1"/>
        </w:rPr>
        <w:t>Occupational</w:t>
      </w:r>
      <w:r w:rsidRPr="009F1FB8">
        <w:rPr>
          <w:spacing w:val="-1"/>
        </w:rPr>
        <w:t xml:space="preserve"> </w:t>
      </w:r>
      <w:r>
        <w:rPr>
          <w:spacing w:val="-1"/>
        </w:rPr>
        <w:t>Health</w:t>
      </w:r>
      <w:r w:rsidRPr="009F1FB8">
        <w:rPr>
          <w:spacing w:val="-1"/>
        </w:rPr>
        <w:t xml:space="preserve"> </w:t>
      </w:r>
      <w:r>
        <w:rPr>
          <w:spacing w:val="-1"/>
        </w:rPr>
        <w:t>and</w:t>
      </w:r>
      <w:r w:rsidRPr="009F1FB8">
        <w:rPr>
          <w:spacing w:val="-1"/>
        </w:rPr>
        <w:t xml:space="preserve"> </w:t>
      </w:r>
      <w:r>
        <w:rPr>
          <w:spacing w:val="-1"/>
        </w:rPr>
        <w:t>Safety</w:t>
      </w:r>
      <w:r w:rsidRPr="009F1FB8">
        <w:rPr>
          <w:spacing w:val="-1"/>
        </w:rPr>
        <w:t xml:space="preserve"> </w:t>
      </w:r>
      <w:r>
        <w:rPr>
          <w:spacing w:val="-1"/>
        </w:rPr>
        <w:t>guidelines</w:t>
      </w:r>
    </w:p>
    <w:p w14:paraId="6D66ED7E" w14:textId="77777777" w:rsidR="00EE144B" w:rsidRDefault="00EE144B" w:rsidP="00EE144B">
      <w:pPr>
        <w:pStyle w:val="BodyText"/>
        <w:numPr>
          <w:ilvl w:val="0"/>
          <w:numId w:val="40"/>
        </w:numPr>
        <w:autoSpaceDE/>
        <w:autoSpaceDN/>
        <w:adjustRightInd/>
        <w:ind w:left="425" w:hanging="425"/>
        <w:rPr>
          <w:spacing w:val="-1"/>
        </w:rPr>
      </w:pPr>
      <w:r>
        <w:rPr>
          <w:spacing w:val="-1"/>
        </w:rPr>
        <w:t>Authority</w:t>
      </w:r>
      <w:r w:rsidRPr="000C4A3D">
        <w:rPr>
          <w:spacing w:val="-1"/>
        </w:rPr>
        <w:t xml:space="preserve"> </w:t>
      </w:r>
      <w:r>
        <w:rPr>
          <w:spacing w:val="-1"/>
        </w:rPr>
        <w:t>is</w:t>
      </w:r>
      <w:r w:rsidRPr="000C4A3D">
        <w:rPr>
          <w:spacing w:val="-1"/>
        </w:rPr>
        <w:t xml:space="preserve"> </w:t>
      </w:r>
      <w:r>
        <w:rPr>
          <w:spacing w:val="-1"/>
        </w:rPr>
        <w:t>provided for</w:t>
      </w:r>
      <w:r w:rsidRPr="000C4A3D">
        <w:rPr>
          <w:spacing w:val="-1"/>
        </w:rPr>
        <w:t xml:space="preserve"> a</w:t>
      </w:r>
      <w:r>
        <w:rPr>
          <w:spacing w:val="-1"/>
        </w:rPr>
        <w:t xml:space="preserve"> range</w:t>
      </w:r>
      <w:r w:rsidRPr="000C4A3D">
        <w:rPr>
          <w:spacing w:val="-1"/>
        </w:rPr>
        <w:t xml:space="preserve"> </w:t>
      </w:r>
      <w:r>
        <w:rPr>
          <w:spacing w:val="-1"/>
        </w:rPr>
        <w:t>of</w:t>
      </w:r>
      <w:r w:rsidRPr="000C4A3D">
        <w:rPr>
          <w:spacing w:val="-1"/>
        </w:rPr>
        <w:t xml:space="preserve"> </w:t>
      </w:r>
      <w:r>
        <w:rPr>
          <w:spacing w:val="-1"/>
        </w:rPr>
        <w:t>activities</w:t>
      </w:r>
      <w:r w:rsidRPr="000C4A3D">
        <w:rPr>
          <w:spacing w:val="-1"/>
        </w:rPr>
        <w:t xml:space="preserve"> </w:t>
      </w:r>
      <w:r>
        <w:rPr>
          <w:spacing w:val="-1"/>
        </w:rPr>
        <w:t>associated</w:t>
      </w:r>
      <w:r w:rsidRPr="000C4A3D">
        <w:rPr>
          <w:spacing w:val="-1"/>
        </w:rPr>
        <w:t xml:space="preserve"> </w:t>
      </w:r>
      <w:r>
        <w:rPr>
          <w:spacing w:val="-1"/>
        </w:rPr>
        <w:t>with</w:t>
      </w:r>
      <w:r w:rsidRPr="000C4A3D">
        <w:rPr>
          <w:spacing w:val="-1"/>
        </w:rPr>
        <w:t xml:space="preserve"> </w:t>
      </w:r>
      <w:r>
        <w:rPr>
          <w:spacing w:val="-1"/>
        </w:rPr>
        <w:t>the</w:t>
      </w:r>
      <w:r w:rsidRPr="000C4A3D">
        <w:rPr>
          <w:spacing w:val="-1"/>
        </w:rPr>
        <w:t xml:space="preserve"> </w:t>
      </w:r>
      <w:r>
        <w:rPr>
          <w:spacing w:val="-1"/>
        </w:rPr>
        <w:t>day</w:t>
      </w:r>
      <w:r w:rsidRPr="000C4A3D">
        <w:rPr>
          <w:spacing w:val="-1"/>
        </w:rPr>
        <w:t xml:space="preserve"> to </w:t>
      </w:r>
      <w:r>
        <w:rPr>
          <w:spacing w:val="-1"/>
        </w:rPr>
        <w:t>day</w:t>
      </w:r>
      <w:r w:rsidRPr="000C4A3D">
        <w:rPr>
          <w:spacing w:val="-1"/>
        </w:rPr>
        <w:t xml:space="preserve"> </w:t>
      </w:r>
      <w:r>
        <w:rPr>
          <w:spacing w:val="-1"/>
        </w:rPr>
        <w:t>operations</w:t>
      </w:r>
      <w:r w:rsidRPr="000C4A3D">
        <w:rPr>
          <w:spacing w:val="-1"/>
        </w:rPr>
        <w:t xml:space="preserve"> </w:t>
      </w:r>
      <w:r>
        <w:rPr>
          <w:spacing w:val="-1"/>
        </w:rPr>
        <w:t>of</w:t>
      </w:r>
      <w:r w:rsidRPr="000C4A3D">
        <w:rPr>
          <w:spacing w:val="-1"/>
        </w:rPr>
        <w:t xml:space="preserve"> </w:t>
      </w:r>
      <w:r>
        <w:rPr>
          <w:spacing w:val="-1"/>
        </w:rPr>
        <w:t>the</w:t>
      </w:r>
      <w:r w:rsidRPr="000C4A3D">
        <w:rPr>
          <w:spacing w:val="-1"/>
        </w:rPr>
        <w:t xml:space="preserve"> </w:t>
      </w:r>
      <w:r>
        <w:rPr>
          <w:spacing w:val="-1"/>
        </w:rPr>
        <w:t>classroom including interactions of support staff within the learning environment</w:t>
      </w:r>
    </w:p>
    <w:p w14:paraId="20B1E71F" w14:textId="77777777" w:rsidR="00EE144B" w:rsidRDefault="00EE144B" w:rsidP="00EE144B">
      <w:pPr>
        <w:pStyle w:val="BodyText"/>
        <w:numPr>
          <w:ilvl w:val="0"/>
          <w:numId w:val="40"/>
        </w:numPr>
        <w:autoSpaceDE/>
        <w:autoSpaceDN/>
        <w:adjustRightInd/>
        <w:ind w:left="425" w:hanging="425"/>
        <w:rPr>
          <w:spacing w:val="-1"/>
        </w:rPr>
      </w:pPr>
      <w:r>
        <w:rPr>
          <w:spacing w:val="-1"/>
        </w:rPr>
        <w:t>Responsible for liaising with learners’</w:t>
      </w:r>
      <w:r>
        <w:rPr>
          <w:color w:val="FF0000"/>
          <w:spacing w:val="-1"/>
        </w:rPr>
        <w:t xml:space="preserve"> </w:t>
      </w:r>
      <w:r>
        <w:rPr>
          <w:spacing w:val="-1"/>
        </w:rPr>
        <w:t>families or advocates when learner is absent</w:t>
      </w:r>
    </w:p>
    <w:p w14:paraId="63FC5CE9" w14:textId="57700B8F" w:rsidR="00EE144B" w:rsidRPr="000C4A3D" w:rsidRDefault="00EE144B" w:rsidP="00EE144B">
      <w:pPr>
        <w:pStyle w:val="BodyText"/>
        <w:numPr>
          <w:ilvl w:val="0"/>
          <w:numId w:val="40"/>
        </w:numPr>
        <w:autoSpaceDE/>
        <w:autoSpaceDN/>
        <w:adjustRightInd/>
        <w:ind w:left="425" w:hanging="425"/>
        <w:rPr>
          <w:spacing w:val="-1"/>
        </w:rPr>
      </w:pPr>
      <w:r>
        <w:rPr>
          <w:spacing w:val="-1"/>
        </w:rPr>
        <w:t>Freedom to act is governed by clear objectives set by the Manager</w:t>
      </w:r>
      <w:r w:rsidR="00786555">
        <w:rPr>
          <w:spacing w:val="-1"/>
        </w:rPr>
        <w:t>/Team Leader</w:t>
      </w:r>
    </w:p>
    <w:p w14:paraId="63854FE0" w14:textId="77777777" w:rsidR="00EE144B" w:rsidRPr="000C4A3D" w:rsidRDefault="00EE144B" w:rsidP="00EE144B">
      <w:pPr>
        <w:pStyle w:val="BodyText"/>
        <w:numPr>
          <w:ilvl w:val="0"/>
          <w:numId w:val="40"/>
        </w:numPr>
        <w:autoSpaceDE/>
        <w:autoSpaceDN/>
        <w:adjustRightInd/>
        <w:ind w:left="425" w:hanging="425"/>
        <w:rPr>
          <w:spacing w:val="-1"/>
        </w:rPr>
      </w:pPr>
      <w:r>
        <w:rPr>
          <w:spacing w:val="-1"/>
        </w:rPr>
        <w:t>Trainers</w:t>
      </w:r>
      <w:r w:rsidRPr="000C4A3D">
        <w:rPr>
          <w:spacing w:val="-1"/>
        </w:rPr>
        <w:t xml:space="preserve"> </w:t>
      </w:r>
      <w:r>
        <w:rPr>
          <w:spacing w:val="-1"/>
        </w:rPr>
        <w:t>have</w:t>
      </w:r>
      <w:r w:rsidRPr="000C4A3D">
        <w:rPr>
          <w:spacing w:val="-1"/>
        </w:rPr>
        <w:t xml:space="preserve"> </w:t>
      </w:r>
      <w:r>
        <w:rPr>
          <w:spacing w:val="-1"/>
        </w:rPr>
        <w:t>the</w:t>
      </w:r>
      <w:r w:rsidRPr="000C4A3D">
        <w:rPr>
          <w:spacing w:val="-1"/>
        </w:rPr>
        <w:t xml:space="preserve"> </w:t>
      </w:r>
      <w:r>
        <w:rPr>
          <w:spacing w:val="-1"/>
        </w:rPr>
        <w:t>authority</w:t>
      </w:r>
      <w:r w:rsidRPr="000C4A3D">
        <w:rPr>
          <w:spacing w:val="-1"/>
        </w:rPr>
        <w:t xml:space="preserve"> to </w:t>
      </w:r>
      <w:r>
        <w:rPr>
          <w:spacing w:val="-1"/>
        </w:rPr>
        <w:t>exercise</w:t>
      </w:r>
      <w:r w:rsidRPr="000C4A3D">
        <w:rPr>
          <w:spacing w:val="-1"/>
        </w:rPr>
        <w:t xml:space="preserve"> </w:t>
      </w:r>
      <w:r>
        <w:rPr>
          <w:spacing w:val="-1"/>
        </w:rPr>
        <w:t>personal</w:t>
      </w:r>
      <w:r w:rsidRPr="000C4A3D">
        <w:rPr>
          <w:spacing w:val="-1"/>
        </w:rPr>
        <w:t xml:space="preserve"> </w:t>
      </w:r>
      <w:r>
        <w:rPr>
          <w:spacing w:val="-1"/>
        </w:rPr>
        <w:t>judgement</w:t>
      </w:r>
      <w:r w:rsidRPr="000C4A3D">
        <w:rPr>
          <w:spacing w:val="-1"/>
        </w:rPr>
        <w:t xml:space="preserve"> </w:t>
      </w:r>
      <w:r>
        <w:rPr>
          <w:spacing w:val="-1"/>
        </w:rPr>
        <w:t>and</w:t>
      </w:r>
      <w:r w:rsidRPr="000C4A3D">
        <w:rPr>
          <w:spacing w:val="-1"/>
        </w:rPr>
        <w:t xml:space="preserve"> </w:t>
      </w:r>
      <w:r>
        <w:rPr>
          <w:spacing w:val="-1"/>
        </w:rPr>
        <w:t>discretion</w:t>
      </w:r>
      <w:r w:rsidRPr="000C4A3D">
        <w:rPr>
          <w:spacing w:val="-1"/>
        </w:rPr>
        <w:t xml:space="preserve"> </w:t>
      </w:r>
      <w:r>
        <w:rPr>
          <w:spacing w:val="-1"/>
        </w:rPr>
        <w:t>when</w:t>
      </w:r>
      <w:r w:rsidRPr="000C4A3D">
        <w:rPr>
          <w:spacing w:val="-1"/>
        </w:rPr>
        <w:t xml:space="preserve"> </w:t>
      </w:r>
      <w:r>
        <w:rPr>
          <w:spacing w:val="-1"/>
        </w:rPr>
        <w:t>faced</w:t>
      </w:r>
      <w:r w:rsidRPr="000C4A3D">
        <w:rPr>
          <w:spacing w:val="-1"/>
        </w:rPr>
        <w:t xml:space="preserve"> </w:t>
      </w:r>
      <w:r>
        <w:rPr>
          <w:spacing w:val="-1"/>
        </w:rPr>
        <w:t>with</w:t>
      </w:r>
      <w:r w:rsidRPr="000C4A3D">
        <w:rPr>
          <w:spacing w:val="-1"/>
        </w:rPr>
        <w:t xml:space="preserve"> a</w:t>
      </w:r>
      <w:r>
        <w:rPr>
          <w:spacing w:val="-1"/>
        </w:rPr>
        <w:t xml:space="preserve"> </w:t>
      </w:r>
      <w:r>
        <w:rPr>
          <w:spacing w:val="-1"/>
        </w:rPr>
        <w:lastRenderedPageBreak/>
        <w:t>range</w:t>
      </w:r>
      <w:r w:rsidRPr="000C4A3D">
        <w:rPr>
          <w:spacing w:val="-1"/>
        </w:rPr>
        <w:t xml:space="preserve"> </w:t>
      </w:r>
      <w:r>
        <w:rPr>
          <w:spacing w:val="-1"/>
        </w:rPr>
        <w:t>of situations</w:t>
      </w:r>
      <w:r w:rsidRPr="000C4A3D">
        <w:rPr>
          <w:spacing w:val="-1"/>
        </w:rPr>
        <w:t xml:space="preserve"> </w:t>
      </w:r>
      <w:r>
        <w:rPr>
          <w:spacing w:val="-1"/>
        </w:rPr>
        <w:t>and</w:t>
      </w:r>
      <w:r w:rsidRPr="000C4A3D">
        <w:rPr>
          <w:spacing w:val="-1"/>
        </w:rPr>
        <w:t xml:space="preserve"> to </w:t>
      </w:r>
      <w:r>
        <w:rPr>
          <w:spacing w:val="-1"/>
        </w:rPr>
        <w:t>choose</w:t>
      </w:r>
      <w:r w:rsidRPr="000C4A3D">
        <w:rPr>
          <w:spacing w:val="-1"/>
        </w:rPr>
        <w:t xml:space="preserve"> a</w:t>
      </w:r>
      <w:r>
        <w:rPr>
          <w:spacing w:val="-1"/>
        </w:rPr>
        <w:t xml:space="preserve"> course</w:t>
      </w:r>
      <w:r w:rsidRPr="000C4A3D">
        <w:rPr>
          <w:spacing w:val="-1"/>
        </w:rPr>
        <w:t xml:space="preserve"> </w:t>
      </w:r>
      <w:r>
        <w:rPr>
          <w:spacing w:val="-1"/>
        </w:rPr>
        <w:t>of</w:t>
      </w:r>
      <w:r w:rsidRPr="000C4A3D">
        <w:rPr>
          <w:spacing w:val="-1"/>
        </w:rPr>
        <w:t xml:space="preserve"> </w:t>
      </w:r>
      <w:r>
        <w:rPr>
          <w:spacing w:val="-1"/>
        </w:rPr>
        <w:t>action</w:t>
      </w:r>
      <w:r w:rsidRPr="000C4A3D">
        <w:rPr>
          <w:spacing w:val="-1"/>
        </w:rPr>
        <w:t xml:space="preserve"> </w:t>
      </w:r>
      <w:r>
        <w:rPr>
          <w:spacing w:val="-1"/>
        </w:rPr>
        <w:t>within</w:t>
      </w:r>
      <w:r w:rsidRPr="000C4A3D">
        <w:rPr>
          <w:spacing w:val="-1"/>
        </w:rPr>
        <w:t xml:space="preserve"> </w:t>
      </w:r>
      <w:r>
        <w:rPr>
          <w:spacing w:val="-1"/>
        </w:rPr>
        <w:t>accepted</w:t>
      </w:r>
      <w:r w:rsidRPr="000C4A3D">
        <w:rPr>
          <w:spacing w:val="-1"/>
        </w:rPr>
        <w:t xml:space="preserve"> </w:t>
      </w:r>
      <w:r>
        <w:rPr>
          <w:spacing w:val="-1"/>
        </w:rPr>
        <w:t>guidelines</w:t>
      </w:r>
    </w:p>
    <w:p w14:paraId="0C564089" w14:textId="274AE4EB" w:rsidR="00EE144B" w:rsidRDefault="00EE144B" w:rsidP="00EE144B">
      <w:pPr>
        <w:pStyle w:val="BodyText"/>
        <w:numPr>
          <w:ilvl w:val="0"/>
          <w:numId w:val="40"/>
        </w:numPr>
        <w:autoSpaceDE/>
        <w:autoSpaceDN/>
        <w:adjustRightInd/>
        <w:ind w:left="425" w:hanging="425"/>
        <w:rPr>
          <w:spacing w:val="-1"/>
        </w:rPr>
      </w:pPr>
      <w:r>
        <w:rPr>
          <w:spacing w:val="-1"/>
        </w:rPr>
        <w:t>Trainers</w:t>
      </w:r>
      <w:r w:rsidRPr="000C4A3D">
        <w:rPr>
          <w:spacing w:val="-1"/>
        </w:rPr>
        <w:t xml:space="preserve"> </w:t>
      </w:r>
      <w:r>
        <w:rPr>
          <w:spacing w:val="-1"/>
        </w:rPr>
        <w:t>coordinate activities, oversee the placement and replacement</w:t>
      </w:r>
      <w:r w:rsidRPr="000C4A3D">
        <w:rPr>
          <w:spacing w:val="-1"/>
        </w:rPr>
        <w:t xml:space="preserve"> </w:t>
      </w:r>
      <w:r>
        <w:rPr>
          <w:spacing w:val="-1"/>
        </w:rPr>
        <w:t>of</w:t>
      </w:r>
      <w:r w:rsidRPr="000C4A3D">
        <w:rPr>
          <w:spacing w:val="-1"/>
        </w:rPr>
        <w:t xml:space="preserve"> </w:t>
      </w:r>
      <w:r>
        <w:rPr>
          <w:spacing w:val="-1"/>
        </w:rPr>
        <w:t>Direct</w:t>
      </w:r>
      <w:r w:rsidRPr="000C4A3D">
        <w:rPr>
          <w:spacing w:val="-1"/>
        </w:rPr>
        <w:t xml:space="preserve"> </w:t>
      </w:r>
      <w:r>
        <w:rPr>
          <w:spacing w:val="-1"/>
        </w:rPr>
        <w:t>Support</w:t>
      </w:r>
      <w:r w:rsidRPr="000C4A3D">
        <w:rPr>
          <w:spacing w:val="-1"/>
        </w:rPr>
        <w:t xml:space="preserve"> </w:t>
      </w:r>
      <w:r>
        <w:rPr>
          <w:spacing w:val="-1"/>
        </w:rPr>
        <w:t>Professionals</w:t>
      </w:r>
      <w:r w:rsidRPr="000C4A3D">
        <w:rPr>
          <w:spacing w:val="-1"/>
        </w:rPr>
        <w:t xml:space="preserve"> </w:t>
      </w:r>
      <w:r>
        <w:rPr>
          <w:spacing w:val="-1"/>
        </w:rPr>
        <w:t>(DSPs)</w:t>
      </w:r>
      <w:r w:rsidR="00786555">
        <w:rPr>
          <w:spacing w:val="-1"/>
        </w:rPr>
        <w:t xml:space="preserve">/ </w:t>
      </w:r>
      <w:proofErr w:type="gramStart"/>
      <w:r w:rsidR="00786555">
        <w:rPr>
          <w:spacing w:val="-1"/>
        </w:rPr>
        <w:t>Student  Support</w:t>
      </w:r>
      <w:proofErr w:type="gramEnd"/>
      <w:r w:rsidR="00786555">
        <w:rPr>
          <w:spacing w:val="-1"/>
        </w:rPr>
        <w:t xml:space="preserve"> Officers</w:t>
      </w:r>
      <w:r>
        <w:rPr>
          <w:spacing w:val="-1"/>
        </w:rPr>
        <w:t>, volunteers and students on placement/work experience</w:t>
      </w:r>
    </w:p>
    <w:p w14:paraId="63F67A6B" w14:textId="77777777" w:rsidR="00171C12" w:rsidRDefault="00E92D45" w:rsidP="00EE144B">
      <w:pPr>
        <w:pStyle w:val="BodyText"/>
        <w:numPr>
          <w:ilvl w:val="0"/>
          <w:numId w:val="40"/>
        </w:numPr>
        <w:autoSpaceDE/>
        <w:autoSpaceDN/>
        <w:adjustRightInd/>
        <w:ind w:left="425" w:hanging="425"/>
        <w:rPr>
          <w:spacing w:val="-1"/>
        </w:rPr>
      </w:pPr>
      <w:r>
        <w:rPr>
          <w:spacing w:val="-1"/>
        </w:rPr>
        <w:t>Take responsibility for any council requirements and report to manager were necessary</w:t>
      </w:r>
    </w:p>
    <w:p w14:paraId="01C352FC" w14:textId="77777777" w:rsidR="005E591A" w:rsidRDefault="005E591A" w:rsidP="005E591A">
      <w:pPr>
        <w:pStyle w:val="Heading1"/>
        <w:numPr>
          <w:ilvl w:val="0"/>
          <w:numId w:val="0"/>
        </w:numPr>
        <w:spacing w:before="0" w:after="0"/>
        <w:rPr>
          <w:rFonts w:ascii="Museo Sans 300" w:hAnsi="Museo Sans 300"/>
        </w:rPr>
      </w:pPr>
      <w:bookmarkStart w:id="1" w:name="Authority"/>
      <w:bookmarkEnd w:id="1"/>
    </w:p>
    <w:p w14:paraId="3D53478B" w14:textId="77777777" w:rsidR="005E591A" w:rsidRPr="00826390" w:rsidRDefault="005E591A" w:rsidP="005E591A">
      <w:pPr>
        <w:pStyle w:val="Heading1"/>
        <w:numPr>
          <w:ilvl w:val="0"/>
          <w:numId w:val="0"/>
        </w:numPr>
        <w:spacing w:before="0" w:after="0"/>
        <w:rPr>
          <w:rFonts w:ascii="Museo Sans 300" w:hAnsi="Museo Sans 300"/>
        </w:rPr>
      </w:pPr>
      <w:r w:rsidRPr="000404F7">
        <w:rPr>
          <w:rFonts w:ascii="Museo Sans 300" w:hAnsi="Museo Sans 300"/>
        </w:rPr>
        <w:t>QUALIFICATIONS &amp; EXPERIENCE</w:t>
      </w:r>
    </w:p>
    <w:p w14:paraId="3EEC699A" w14:textId="77777777" w:rsidR="005E591A" w:rsidRDefault="005E591A" w:rsidP="005E591A">
      <w:pPr>
        <w:pStyle w:val="BodyText"/>
        <w:spacing w:line="259" w:lineRule="auto"/>
        <w:ind w:left="142" w:right="158"/>
        <w:rPr>
          <w:rFonts w:eastAsia="Times New Roman"/>
          <w:b/>
          <w:sz w:val="24"/>
          <w:szCs w:val="24"/>
        </w:rPr>
      </w:pPr>
    </w:p>
    <w:p w14:paraId="0E9C1C14" w14:textId="77777777" w:rsidR="005E591A" w:rsidRDefault="005E591A" w:rsidP="00D72038">
      <w:pPr>
        <w:pStyle w:val="BodyText"/>
        <w:spacing w:line="259" w:lineRule="auto"/>
        <w:ind w:left="142" w:right="158" w:hanging="142"/>
        <w:rPr>
          <w:rFonts w:eastAsia="Times New Roman"/>
          <w:b/>
          <w:sz w:val="24"/>
          <w:szCs w:val="24"/>
        </w:rPr>
      </w:pPr>
      <w:r w:rsidRPr="00F00970">
        <w:rPr>
          <w:rFonts w:eastAsia="Times New Roman"/>
          <w:b/>
          <w:sz w:val="24"/>
          <w:szCs w:val="24"/>
        </w:rPr>
        <w:t>Mandatory</w:t>
      </w:r>
      <w:r>
        <w:rPr>
          <w:rFonts w:eastAsia="Times New Roman"/>
          <w:b/>
          <w:sz w:val="24"/>
          <w:szCs w:val="24"/>
        </w:rPr>
        <w:t xml:space="preserve"> </w:t>
      </w:r>
    </w:p>
    <w:p w14:paraId="15EDEAA8" w14:textId="77777777" w:rsidR="00D72038" w:rsidRPr="00F00970" w:rsidRDefault="00D72038" w:rsidP="005E591A">
      <w:pPr>
        <w:pStyle w:val="BodyText"/>
        <w:spacing w:line="259" w:lineRule="auto"/>
        <w:ind w:left="142" w:right="158"/>
        <w:rPr>
          <w:rFonts w:eastAsia="Times New Roman"/>
          <w:b/>
          <w:sz w:val="24"/>
          <w:szCs w:val="24"/>
        </w:rPr>
      </w:pPr>
    </w:p>
    <w:p w14:paraId="634FFC21" w14:textId="77777777" w:rsidR="005E591A" w:rsidRPr="00D04EE6" w:rsidRDefault="005E591A" w:rsidP="005E591A">
      <w:pPr>
        <w:pStyle w:val="BodyText"/>
        <w:numPr>
          <w:ilvl w:val="0"/>
          <w:numId w:val="40"/>
        </w:numPr>
        <w:autoSpaceDE/>
        <w:autoSpaceDN/>
        <w:adjustRightInd/>
        <w:ind w:left="567" w:hanging="425"/>
      </w:pPr>
      <w:r>
        <w:t xml:space="preserve">Teaching qualification in relevant field such as: education, adult basic education, adult literacy or numeracy education </w:t>
      </w:r>
    </w:p>
    <w:p w14:paraId="0E887AAC" w14:textId="77777777" w:rsidR="005E591A" w:rsidRPr="00A14AD4" w:rsidRDefault="005E591A" w:rsidP="005E591A">
      <w:pPr>
        <w:pStyle w:val="BodyText"/>
        <w:numPr>
          <w:ilvl w:val="0"/>
          <w:numId w:val="40"/>
        </w:numPr>
        <w:autoSpaceDE/>
        <w:autoSpaceDN/>
        <w:adjustRightInd/>
        <w:ind w:left="567" w:hanging="425"/>
      </w:pPr>
      <w:r>
        <w:t>Certificate IV Training &amp; Assessment (TAE4116, TAE40110 (including TAELLN411, TAE LLN401A) As per schedule 1 of the VRQA Guidelines for VET providers</w:t>
      </w:r>
    </w:p>
    <w:p w14:paraId="24D6D58E" w14:textId="77777777" w:rsidR="00D72038" w:rsidRDefault="005E591A" w:rsidP="005E591A">
      <w:pPr>
        <w:pStyle w:val="BodyText"/>
        <w:numPr>
          <w:ilvl w:val="0"/>
          <w:numId w:val="40"/>
        </w:numPr>
        <w:ind w:left="567" w:hanging="425"/>
      </w:pPr>
      <w:r>
        <w:t xml:space="preserve">Relevant and current industry and vocational experience.   </w:t>
      </w:r>
    </w:p>
    <w:p w14:paraId="60CB5D7C" w14:textId="63B6758D" w:rsidR="005E591A" w:rsidRDefault="005E591A" w:rsidP="005E591A">
      <w:pPr>
        <w:pStyle w:val="BodyText"/>
        <w:numPr>
          <w:ilvl w:val="0"/>
          <w:numId w:val="40"/>
        </w:numPr>
        <w:ind w:left="567" w:hanging="425"/>
      </w:pPr>
      <w:r>
        <w:t>Must have a current Trainer and Assessor Skills Training Matrix</w:t>
      </w:r>
      <w:r w:rsidR="00786555">
        <w:t xml:space="preserve"> for all course being delivered</w:t>
      </w:r>
      <w:r>
        <w:t>.</w:t>
      </w:r>
    </w:p>
    <w:p w14:paraId="74CE4106" w14:textId="79A8ABCE" w:rsidR="005E591A" w:rsidRDefault="005E591A" w:rsidP="005E591A">
      <w:pPr>
        <w:pStyle w:val="BodyText"/>
        <w:numPr>
          <w:ilvl w:val="0"/>
          <w:numId w:val="40"/>
        </w:numPr>
        <w:autoSpaceDE/>
        <w:autoSpaceDN/>
        <w:adjustRightInd/>
        <w:ind w:left="567" w:hanging="425"/>
      </w:pPr>
      <w:r>
        <w:t>Knowledge and experience in teaching, learning and assessment as related to adults with an intellectual disability</w:t>
      </w:r>
      <w:r w:rsidR="00786555">
        <w:t xml:space="preserve">.  </w:t>
      </w:r>
    </w:p>
    <w:p w14:paraId="27A1815C" w14:textId="77777777" w:rsidR="005E591A" w:rsidRDefault="005E591A" w:rsidP="005E591A">
      <w:pPr>
        <w:pStyle w:val="BodyText"/>
        <w:autoSpaceDE/>
        <w:autoSpaceDN/>
        <w:adjustRightInd/>
      </w:pPr>
    </w:p>
    <w:p w14:paraId="79EC7BC3" w14:textId="77777777" w:rsidR="00D72038" w:rsidRPr="00D72038" w:rsidRDefault="00D72038" w:rsidP="00D72038">
      <w:pPr>
        <w:pStyle w:val="Heading1"/>
        <w:numPr>
          <w:ilvl w:val="0"/>
          <w:numId w:val="0"/>
        </w:numPr>
        <w:spacing w:before="0" w:after="0"/>
        <w:rPr>
          <w:rFonts w:ascii="Museo Sans 300" w:hAnsi="Museo Sans 300"/>
        </w:rPr>
      </w:pPr>
      <w:r w:rsidRPr="00D72038">
        <w:rPr>
          <w:rFonts w:ascii="Museo Sans 300" w:hAnsi="Museo Sans 300"/>
        </w:rPr>
        <w:t>KEY SELECTION CRITERIA</w:t>
      </w:r>
    </w:p>
    <w:p w14:paraId="0054E3C7" w14:textId="77777777" w:rsidR="005E591A" w:rsidRDefault="005E591A" w:rsidP="005E591A">
      <w:pPr>
        <w:pStyle w:val="BodyText"/>
        <w:autoSpaceDE/>
        <w:autoSpaceDN/>
        <w:adjustRightInd/>
      </w:pPr>
    </w:p>
    <w:p w14:paraId="53B2E730" w14:textId="77777777" w:rsidR="00EE144B" w:rsidRPr="00EE144B" w:rsidRDefault="00EE144B" w:rsidP="00D72038">
      <w:pPr>
        <w:ind w:left="709" w:hanging="709"/>
        <w:rPr>
          <w:rFonts w:ascii="Museo Sans 300" w:hAnsi="Museo Sans 300"/>
          <w:i/>
        </w:rPr>
      </w:pPr>
      <w:r w:rsidRPr="00D72038">
        <w:rPr>
          <w:rFonts w:ascii="Museo Sans 300" w:hAnsi="Museo Sans 300" w:cs="Museo Sans 300"/>
          <w:b/>
          <w:sz w:val="24"/>
          <w:szCs w:val="24"/>
          <w:lang w:eastAsia="en-AU"/>
        </w:rPr>
        <w:t>Essential</w:t>
      </w:r>
      <w:r w:rsidRPr="00EE144B">
        <w:rPr>
          <w:rFonts w:ascii="Museo Sans 300" w:hAnsi="Museo Sans 300"/>
          <w:i/>
        </w:rPr>
        <w:t xml:space="preserve"> - To be effective in this role, the incumbent must have:</w:t>
      </w:r>
    </w:p>
    <w:p w14:paraId="115C087D" w14:textId="77777777" w:rsidR="00EE144B" w:rsidRPr="00EE144B" w:rsidRDefault="00EE144B" w:rsidP="00EE144B">
      <w:pPr>
        <w:ind w:left="709"/>
        <w:rPr>
          <w:rFonts w:ascii="Museo Sans 300" w:hAnsi="Museo Sans 300"/>
          <w:i/>
        </w:rPr>
      </w:pPr>
    </w:p>
    <w:p w14:paraId="12BE626E" w14:textId="77777777" w:rsidR="00EE144B" w:rsidRPr="00D72038" w:rsidRDefault="00EE144B" w:rsidP="00D72038">
      <w:pPr>
        <w:pStyle w:val="BodyText"/>
        <w:numPr>
          <w:ilvl w:val="0"/>
          <w:numId w:val="40"/>
        </w:numPr>
        <w:ind w:left="567" w:hanging="425"/>
      </w:pPr>
      <w:r w:rsidRPr="00D72038">
        <w:t>Affiliation with Inclusion Melbourne Values</w:t>
      </w:r>
    </w:p>
    <w:p w14:paraId="2CD2C039" w14:textId="77777777" w:rsidR="00EE144B" w:rsidRPr="00D72038" w:rsidRDefault="00EE144B" w:rsidP="00D72038">
      <w:pPr>
        <w:pStyle w:val="BodyText"/>
        <w:numPr>
          <w:ilvl w:val="0"/>
          <w:numId w:val="40"/>
        </w:numPr>
        <w:ind w:left="567" w:hanging="425"/>
      </w:pPr>
      <w:r w:rsidRPr="00D72038">
        <w:t>Qualifications &amp; Experience outlined in the position description</w:t>
      </w:r>
    </w:p>
    <w:p w14:paraId="2C250F45" w14:textId="77777777" w:rsidR="005E591A" w:rsidRPr="00D72038" w:rsidRDefault="005E591A" w:rsidP="00D72038">
      <w:pPr>
        <w:pStyle w:val="BodyText"/>
        <w:numPr>
          <w:ilvl w:val="0"/>
          <w:numId w:val="40"/>
        </w:numPr>
        <w:ind w:left="567" w:hanging="425"/>
      </w:pPr>
      <w:r w:rsidRPr="00D72038">
        <w:t>Well-developed communication &amp; interpersonal skills</w:t>
      </w:r>
    </w:p>
    <w:p w14:paraId="24C78543" w14:textId="77777777" w:rsidR="00EE144B" w:rsidRPr="00D72038" w:rsidRDefault="00EE144B" w:rsidP="00D72038">
      <w:pPr>
        <w:pStyle w:val="BodyText"/>
        <w:numPr>
          <w:ilvl w:val="0"/>
          <w:numId w:val="40"/>
        </w:numPr>
        <w:ind w:left="567" w:hanging="425"/>
      </w:pPr>
      <w:r w:rsidRPr="00D72038">
        <w:t>Knowledge and experience in teaching, learning and assessment as related to adults with an intellectual disability</w:t>
      </w:r>
    </w:p>
    <w:p w14:paraId="155021DA" w14:textId="77777777" w:rsidR="00EE144B" w:rsidRPr="00D72038" w:rsidRDefault="00EE144B" w:rsidP="00D72038">
      <w:pPr>
        <w:pStyle w:val="BodyText"/>
        <w:numPr>
          <w:ilvl w:val="0"/>
          <w:numId w:val="40"/>
        </w:numPr>
        <w:ind w:left="567" w:hanging="425"/>
      </w:pPr>
      <w:r w:rsidRPr="00D72038">
        <w:t>Effectiveness in communicating and working collaboratively with learners and other stakeholders in ways which maintain a supportive learning environment</w:t>
      </w:r>
    </w:p>
    <w:p w14:paraId="3E2F58C0" w14:textId="77777777" w:rsidR="00EE144B" w:rsidRPr="00D72038" w:rsidRDefault="005E591A" w:rsidP="00D72038">
      <w:pPr>
        <w:pStyle w:val="BodyText"/>
        <w:numPr>
          <w:ilvl w:val="0"/>
          <w:numId w:val="40"/>
        </w:numPr>
        <w:ind w:left="567" w:hanging="425"/>
      </w:pPr>
      <w:r w:rsidRPr="00D72038">
        <w:t>Advanced</w:t>
      </w:r>
      <w:r w:rsidR="00EE144B" w:rsidRPr="00D72038">
        <w:t xml:space="preserve"> computer literacy skill</w:t>
      </w:r>
      <w:r w:rsidR="00E92D45" w:rsidRPr="00D72038">
        <w:t>s</w:t>
      </w:r>
      <w:r w:rsidR="00EE144B" w:rsidRPr="00D72038">
        <w:t xml:space="preserve"> </w:t>
      </w:r>
    </w:p>
    <w:p w14:paraId="396C8C33" w14:textId="77777777" w:rsidR="00EE144B" w:rsidRPr="00D72038" w:rsidRDefault="00EE144B" w:rsidP="00D72038">
      <w:pPr>
        <w:pStyle w:val="BodyText"/>
        <w:numPr>
          <w:ilvl w:val="0"/>
          <w:numId w:val="40"/>
        </w:numPr>
        <w:ind w:left="567" w:hanging="425"/>
      </w:pPr>
      <w:r w:rsidRPr="00D72038">
        <w:t>Willingness and ability to provide personal care assistance in the absence of direct support staff</w:t>
      </w:r>
    </w:p>
    <w:p w14:paraId="144B6130" w14:textId="77777777" w:rsidR="00EE144B" w:rsidRPr="00D72038" w:rsidRDefault="00EE144B" w:rsidP="00D72038">
      <w:pPr>
        <w:pStyle w:val="BodyText"/>
        <w:numPr>
          <w:ilvl w:val="0"/>
          <w:numId w:val="40"/>
        </w:numPr>
        <w:ind w:left="567" w:hanging="425"/>
      </w:pPr>
      <w:r w:rsidRPr="00D72038">
        <w:t>A commitment to community inclusion for people with an intellectual disability</w:t>
      </w:r>
    </w:p>
    <w:p w14:paraId="2ADC2E0E" w14:textId="77777777" w:rsidR="00EE144B" w:rsidRPr="00D72038" w:rsidRDefault="00EE144B" w:rsidP="00D72038">
      <w:pPr>
        <w:pStyle w:val="BodyText"/>
        <w:numPr>
          <w:ilvl w:val="0"/>
          <w:numId w:val="40"/>
        </w:numPr>
        <w:ind w:left="567" w:hanging="425"/>
      </w:pPr>
      <w:r w:rsidRPr="00D72038">
        <w:t>Demonstrated problem solving, planning and operational skills</w:t>
      </w:r>
    </w:p>
    <w:p w14:paraId="5BDF8ABA" w14:textId="77777777" w:rsidR="00EE144B" w:rsidRPr="00D72038" w:rsidRDefault="00EE144B" w:rsidP="00D72038">
      <w:pPr>
        <w:pStyle w:val="BodyText"/>
        <w:numPr>
          <w:ilvl w:val="0"/>
          <w:numId w:val="40"/>
        </w:numPr>
        <w:ind w:left="567" w:hanging="425"/>
      </w:pPr>
      <w:r w:rsidRPr="00D72038">
        <w:t>Demonstrated organisational management skill</w:t>
      </w:r>
      <w:r w:rsidR="00E92D45" w:rsidRPr="00D72038">
        <w:t>s</w:t>
      </w:r>
    </w:p>
    <w:p w14:paraId="29D9F1E4" w14:textId="77777777" w:rsidR="00EE144B" w:rsidRPr="00D72038" w:rsidRDefault="00EE144B" w:rsidP="00D72038">
      <w:pPr>
        <w:pStyle w:val="BodyText"/>
        <w:numPr>
          <w:ilvl w:val="0"/>
          <w:numId w:val="40"/>
        </w:numPr>
        <w:ind w:left="567" w:hanging="425"/>
      </w:pPr>
      <w:r w:rsidRPr="00D72038">
        <w:t>A flexible and effective approach to working within a team environmen</w:t>
      </w:r>
      <w:r w:rsidR="00E92D45" w:rsidRPr="00D72038">
        <w:t>t</w:t>
      </w:r>
    </w:p>
    <w:p w14:paraId="29217605" w14:textId="77777777" w:rsidR="00EE144B" w:rsidRPr="00D72038" w:rsidRDefault="00EE144B" w:rsidP="00D72038">
      <w:pPr>
        <w:pStyle w:val="BodyText"/>
        <w:numPr>
          <w:ilvl w:val="0"/>
          <w:numId w:val="40"/>
        </w:numPr>
        <w:ind w:left="567" w:hanging="425"/>
      </w:pPr>
      <w:r w:rsidRPr="00D72038">
        <w:t>Ability to work independently</w:t>
      </w:r>
    </w:p>
    <w:p w14:paraId="03B96E85" w14:textId="77777777" w:rsidR="00EE144B" w:rsidRPr="00D72038" w:rsidRDefault="00EE144B" w:rsidP="00D72038">
      <w:pPr>
        <w:pStyle w:val="BodyText"/>
        <w:numPr>
          <w:ilvl w:val="0"/>
          <w:numId w:val="40"/>
        </w:numPr>
        <w:ind w:left="567" w:hanging="425"/>
      </w:pPr>
      <w:r w:rsidRPr="00D72038">
        <w:t>Excellent written skills</w:t>
      </w:r>
    </w:p>
    <w:p w14:paraId="7BD1897A" w14:textId="77777777" w:rsidR="00F34536" w:rsidRPr="00F34536" w:rsidRDefault="005E591A" w:rsidP="00D72038">
      <w:pPr>
        <w:pStyle w:val="BodyText"/>
        <w:numPr>
          <w:ilvl w:val="0"/>
          <w:numId w:val="40"/>
        </w:numPr>
        <w:ind w:left="567" w:hanging="425"/>
      </w:pPr>
      <w:r w:rsidRPr="00D72038">
        <w:t>Victorian Drivers Licence</w:t>
      </w:r>
    </w:p>
    <w:p w14:paraId="3094111F" w14:textId="77777777" w:rsidR="005A7D5D" w:rsidRDefault="005A7D5D" w:rsidP="005A7D5D">
      <w:pPr>
        <w:widowControl w:val="0"/>
        <w:kinsoku w:val="0"/>
        <w:overflowPunct w:val="0"/>
        <w:autoSpaceDE w:val="0"/>
        <w:autoSpaceDN w:val="0"/>
        <w:adjustRightInd w:val="0"/>
        <w:jc w:val="both"/>
        <w:rPr>
          <w:rFonts w:ascii="Museo Sans 300" w:hAnsi="Museo Sans 300" w:cs="Arial"/>
        </w:rPr>
      </w:pPr>
    </w:p>
    <w:p w14:paraId="3B619938" w14:textId="77777777" w:rsidR="00F34536" w:rsidRPr="005A7D5D" w:rsidRDefault="00F34536" w:rsidP="005A7D5D">
      <w:pPr>
        <w:widowControl w:val="0"/>
        <w:kinsoku w:val="0"/>
        <w:overflowPunct w:val="0"/>
        <w:autoSpaceDE w:val="0"/>
        <w:autoSpaceDN w:val="0"/>
        <w:adjustRightInd w:val="0"/>
        <w:jc w:val="both"/>
        <w:rPr>
          <w:rFonts w:ascii="Museo Sans 300" w:hAnsi="Museo Sans 300" w:cs="Arial"/>
        </w:rPr>
      </w:pPr>
    </w:p>
    <w:p w14:paraId="2A3FD3B5" w14:textId="77777777" w:rsidR="005A7D5D" w:rsidRPr="00393ED8" w:rsidRDefault="00393ED8" w:rsidP="00393ED8">
      <w:pPr>
        <w:widowControl w:val="0"/>
        <w:kinsoku w:val="0"/>
        <w:overflowPunct w:val="0"/>
        <w:autoSpaceDE w:val="0"/>
        <w:autoSpaceDN w:val="0"/>
        <w:adjustRightInd w:val="0"/>
        <w:rPr>
          <w:rFonts w:ascii="Museo Sans 300" w:eastAsiaTheme="minorEastAsia" w:hAnsi="Museo Sans 300" w:cs="Museo Sans 300"/>
          <w:b/>
          <w:szCs w:val="22"/>
          <w:lang w:eastAsia="en-AU"/>
        </w:rPr>
      </w:pPr>
      <w:r w:rsidRPr="00393ED8">
        <w:rPr>
          <w:rFonts w:ascii="Museo Sans 300" w:eastAsiaTheme="minorEastAsia" w:hAnsi="Museo Sans 300" w:cs="Museo Sans 300"/>
          <w:b/>
          <w:szCs w:val="22"/>
          <w:lang w:eastAsia="en-AU"/>
        </w:rPr>
        <w:t>QUALITY AND CONTINUOUS IMPROVEMENT</w:t>
      </w:r>
    </w:p>
    <w:p w14:paraId="6DA9A2D7" w14:textId="77777777" w:rsidR="00393ED8" w:rsidRDefault="00393ED8" w:rsidP="000404F7">
      <w:pPr>
        <w:widowControl w:val="0"/>
        <w:kinsoku w:val="0"/>
        <w:overflowPunct w:val="0"/>
        <w:autoSpaceDE w:val="0"/>
        <w:autoSpaceDN w:val="0"/>
        <w:adjustRightInd w:val="0"/>
        <w:spacing w:after="120"/>
        <w:jc w:val="both"/>
        <w:rPr>
          <w:rFonts w:ascii="Museo Sans 300" w:eastAsiaTheme="minorEastAsia" w:hAnsi="Museo Sans 300" w:cs="Museo Sans 300"/>
          <w:szCs w:val="22"/>
          <w:lang w:eastAsia="en-AU"/>
        </w:rPr>
      </w:pPr>
      <w:r w:rsidRPr="00393ED8">
        <w:rPr>
          <w:rFonts w:ascii="Museo Sans 300" w:eastAsiaTheme="minorEastAsia" w:hAnsi="Museo Sans 300" w:cs="Museo Sans 300"/>
          <w:szCs w:val="22"/>
          <w:lang w:eastAsia="en-AU"/>
        </w:rPr>
        <w:t xml:space="preserve">Inclusion </w:t>
      </w:r>
      <w:r w:rsidR="00233F73">
        <w:rPr>
          <w:rFonts w:ascii="Museo Sans 300" w:eastAsiaTheme="minorEastAsia" w:hAnsi="Museo Sans 300" w:cs="Museo Sans 300"/>
          <w:szCs w:val="22"/>
          <w:lang w:eastAsia="en-AU"/>
        </w:rPr>
        <w:t>Training</w:t>
      </w:r>
      <w:r w:rsidRPr="00393ED8">
        <w:rPr>
          <w:rFonts w:ascii="Museo Sans 300" w:eastAsiaTheme="minorEastAsia" w:hAnsi="Museo Sans 300" w:cs="Museo Sans 300"/>
          <w:szCs w:val="22"/>
          <w:lang w:eastAsia="en-AU"/>
        </w:rPr>
        <w:t xml:space="preserve"> adopts a continuous improvement approach in all services provided to external and internal customers, and in all policies, processes and procedures. All staff members are required to display commitment to, and to participate in continuous improvement by constantly seeking to introduce efficiencies and economies in the performance of their duties as a contribution to ongoing productivity improvement.</w:t>
      </w:r>
    </w:p>
    <w:p w14:paraId="1FD8F503" w14:textId="77777777" w:rsidR="00F34536" w:rsidRPr="00393ED8" w:rsidRDefault="00F34536" w:rsidP="000404F7">
      <w:pPr>
        <w:widowControl w:val="0"/>
        <w:kinsoku w:val="0"/>
        <w:overflowPunct w:val="0"/>
        <w:autoSpaceDE w:val="0"/>
        <w:autoSpaceDN w:val="0"/>
        <w:adjustRightInd w:val="0"/>
        <w:spacing w:after="120"/>
        <w:jc w:val="both"/>
        <w:rPr>
          <w:rFonts w:ascii="Museo Sans 300" w:eastAsiaTheme="minorEastAsia" w:hAnsi="Museo Sans 300" w:cs="Museo Sans 300"/>
          <w:szCs w:val="22"/>
          <w:lang w:eastAsia="en-AU"/>
        </w:rPr>
      </w:pPr>
    </w:p>
    <w:p w14:paraId="613C44F0" w14:textId="77777777" w:rsidR="005A7D5D" w:rsidRPr="00393ED8" w:rsidRDefault="00A028F4" w:rsidP="00393ED8">
      <w:pPr>
        <w:widowControl w:val="0"/>
        <w:kinsoku w:val="0"/>
        <w:overflowPunct w:val="0"/>
        <w:autoSpaceDE w:val="0"/>
        <w:autoSpaceDN w:val="0"/>
        <w:adjustRightInd w:val="0"/>
        <w:rPr>
          <w:rFonts w:ascii="Museo Sans 300" w:eastAsiaTheme="minorEastAsia" w:hAnsi="Museo Sans 300" w:cs="Museo Sans 300"/>
          <w:b/>
          <w:szCs w:val="22"/>
          <w:lang w:eastAsia="en-AU"/>
        </w:rPr>
      </w:pPr>
      <w:r w:rsidRPr="00393ED8">
        <w:rPr>
          <w:rFonts w:ascii="Museo Sans 300" w:eastAsiaTheme="minorEastAsia" w:hAnsi="Museo Sans 300" w:cs="Museo Sans 300"/>
          <w:b/>
          <w:szCs w:val="22"/>
          <w:lang w:eastAsia="en-AU"/>
        </w:rPr>
        <w:t>PRIVACY, SECURITY &amp; CONFIDENTIALITY</w:t>
      </w:r>
    </w:p>
    <w:p w14:paraId="602D84A6" w14:textId="77777777" w:rsidR="00393ED8" w:rsidRPr="00393ED8" w:rsidRDefault="00393ED8" w:rsidP="00393ED8">
      <w:pPr>
        <w:widowControl w:val="0"/>
        <w:kinsoku w:val="0"/>
        <w:overflowPunct w:val="0"/>
        <w:autoSpaceDE w:val="0"/>
        <w:autoSpaceDN w:val="0"/>
        <w:adjustRightInd w:val="0"/>
        <w:rPr>
          <w:rFonts w:ascii="Museo Sans 300" w:eastAsiaTheme="minorEastAsia" w:hAnsi="Museo Sans 300" w:cs="Museo Sans 300"/>
          <w:szCs w:val="22"/>
          <w:lang w:eastAsia="en-AU"/>
        </w:rPr>
      </w:pPr>
      <w:r w:rsidRPr="00393ED8">
        <w:rPr>
          <w:rFonts w:ascii="Museo Sans 300" w:eastAsiaTheme="minorEastAsia" w:hAnsi="Museo Sans 300" w:cs="Museo Sans 300"/>
          <w:szCs w:val="22"/>
          <w:lang w:eastAsia="en-AU"/>
        </w:rPr>
        <w:t>Inclusion Melbourne acknowledges and respects the privacy of individuals’ and adheres to the Privacy Principles of the Health Records Act 2001; the Information Privacy Act 2000; the Commonwealth Privacy Act 1988 and the Australian Privacy Principles. These control the way Inclusion Melbourne collects, stores, uses and discloses personal information.</w:t>
      </w:r>
    </w:p>
    <w:p w14:paraId="4D46CFDC" w14:textId="77777777" w:rsidR="00393ED8" w:rsidRPr="00393ED8" w:rsidRDefault="00393ED8" w:rsidP="00393ED8">
      <w:pPr>
        <w:widowControl w:val="0"/>
        <w:kinsoku w:val="0"/>
        <w:overflowPunct w:val="0"/>
        <w:autoSpaceDE w:val="0"/>
        <w:autoSpaceDN w:val="0"/>
        <w:adjustRightInd w:val="0"/>
        <w:rPr>
          <w:rFonts w:ascii="Museo Sans 300" w:eastAsiaTheme="minorEastAsia" w:hAnsi="Museo Sans 300" w:cs="Museo Sans 300"/>
          <w:szCs w:val="22"/>
          <w:lang w:eastAsia="en-AU"/>
        </w:rPr>
      </w:pPr>
    </w:p>
    <w:p w14:paraId="30A118EB" w14:textId="77777777" w:rsidR="00393ED8" w:rsidRDefault="00393ED8" w:rsidP="00393ED8">
      <w:pPr>
        <w:widowControl w:val="0"/>
        <w:kinsoku w:val="0"/>
        <w:overflowPunct w:val="0"/>
        <w:autoSpaceDE w:val="0"/>
        <w:autoSpaceDN w:val="0"/>
        <w:adjustRightInd w:val="0"/>
        <w:rPr>
          <w:rFonts w:ascii="Museo Sans 300" w:eastAsiaTheme="minorEastAsia" w:hAnsi="Museo Sans 300" w:cs="Museo Sans 300"/>
          <w:sz w:val="24"/>
          <w:szCs w:val="24"/>
          <w:lang w:eastAsia="en-AU"/>
        </w:rPr>
      </w:pPr>
      <w:r w:rsidRPr="00EF7BF4">
        <w:rPr>
          <w:rFonts w:ascii="Museo Sans 300" w:eastAsiaTheme="minorEastAsia" w:hAnsi="Museo Sans 300" w:cs="Museo Sans 300"/>
          <w:sz w:val="24"/>
          <w:szCs w:val="24"/>
          <w:lang w:eastAsia="en-AU"/>
        </w:rPr>
        <w:t>Staff will be expected to:</w:t>
      </w:r>
    </w:p>
    <w:p w14:paraId="2F45BBB9" w14:textId="77777777" w:rsidR="00BF7AD3" w:rsidRPr="00EF7BF4" w:rsidRDefault="00BF7AD3" w:rsidP="00393ED8">
      <w:pPr>
        <w:widowControl w:val="0"/>
        <w:kinsoku w:val="0"/>
        <w:overflowPunct w:val="0"/>
        <w:autoSpaceDE w:val="0"/>
        <w:autoSpaceDN w:val="0"/>
        <w:adjustRightInd w:val="0"/>
        <w:rPr>
          <w:rFonts w:ascii="Museo Sans 300" w:eastAsiaTheme="minorEastAsia" w:hAnsi="Museo Sans 300" w:cs="Museo Sans 300"/>
          <w:sz w:val="24"/>
          <w:szCs w:val="24"/>
          <w:lang w:eastAsia="en-AU"/>
        </w:rPr>
      </w:pPr>
    </w:p>
    <w:p w14:paraId="213F8592" w14:textId="77777777" w:rsidR="00393ED8" w:rsidRPr="00EF7BF4" w:rsidRDefault="00393ED8" w:rsidP="00393ED8">
      <w:pPr>
        <w:widowControl w:val="0"/>
        <w:numPr>
          <w:ilvl w:val="0"/>
          <w:numId w:val="31"/>
        </w:numPr>
        <w:kinsoku w:val="0"/>
        <w:overflowPunct w:val="0"/>
        <w:autoSpaceDE w:val="0"/>
        <w:autoSpaceDN w:val="0"/>
        <w:adjustRightInd w:val="0"/>
        <w:spacing w:line="264" w:lineRule="exact"/>
        <w:rPr>
          <w:rFonts w:ascii="Museo Sans 300" w:eastAsiaTheme="minorEastAsia" w:hAnsi="Museo Sans 300" w:cs="Museo Sans 300"/>
          <w:sz w:val="24"/>
          <w:szCs w:val="24"/>
          <w:lang w:eastAsia="en-AU"/>
        </w:rPr>
      </w:pPr>
      <w:r w:rsidRPr="00EF7BF4">
        <w:rPr>
          <w:rFonts w:ascii="Museo Sans 300" w:eastAsiaTheme="minorEastAsia" w:hAnsi="Museo Sans 300" w:cs="Museo Sans 300"/>
          <w:sz w:val="24"/>
          <w:szCs w:val="24"/>
          <w:lang w:eastAsia="en-AU"/>
        </w:rPr>
        <w:lastRenderedPageBreak/>
        <w:t>Ensure information held regarding the people we support, employees and volunteers is stored securely</w:t>
      </w:r>
    </w:p>
    <w:p w14:paraId="1CF3F1F5" w14:textId="77777777" w:rsidR="00393ED8" w:rsidRPr="00EF7BF4" w:rsidRDefault="00393ED8" w:rsidP="00393ED8">
      <w:pPr>
        <w:widowControl w:val="0"/>
        <w:numPr>
          <w:ilvl w:val="0"/>
          <w:numId w:val="31"/>
        </w:numPr>
        <w:kinsoku w:val="0"/>
        <w:overflowPunct w:val="0"/>
        <w:autoSpaceDE w:val="0"/>
        <w:autoSpaceDN w:val="0"/>
        <w:adjustRightInd w:val="0"/>
        <w:spacing w:line="264" w:lineRule="exact"/>
        <w:rPr>
          <w:rFonts w:ascii="Museo Sans 300" w:eastAsiaTheme="minorEastAsia" w:hAnsi="Museo Sans 300" w:cs="Museo Sans 300"/>
          <w:sz w:val="24"/>
          <w:szCs w:val="24"/>
          <w:lang w:eastAsia="en-AU"/>
        </w:rPr>
      </w:pPr>
      <w:r w:rsidRPr="00EF7BF4">
        <w:rPr>
          <w:rFonts w:ascii="Museo Sans 300" w:eastAsiaTheme="minorEastAsia" w:hAnsi="Museo Sans 300" w:cs="Museo Sans 300"/>
          <w:sz w:val="24"/>
          <w:szCs w:val="24"/>
          <w:lang w:eastAsia="en-AU"/>
        </w:rPr>
        <w:t>Use or disclose personal information only for the purpose for which it was collected.</w:t>
      </w:r>
    </w:p>
    <w:p w14:paraId="5595F528" w14:textId="77777777" w:rsidR="00393ED8" w:rsidRPr="00EF7BF4" w:rsidRDefault="00393ED8" w:rsidP="00393ED8">
      <w:pPr>
        <w:widowControl w:val="0"/>
        <w:numPr>
          <w:ilvl w:val="0"/>
          <w:numId w:val="31"/>
        </w:numPr>
        <w:kinsoku w:val="0"/>
        <w:overflowPunct w:val="0"/>
        <w:autoSpaceDE w:val="0"/>
        <w:autoSpaceDN w:val="0"/>
        <w:adjustRightInd w:val="0"/>
        <w:spacing w:line="264" w:lineRule="exact"/>
        <w:rPr>
          <w:rFonts w:ascii="Museo Sans 300" w:eastAsiaTheme="minorEastAsia" w:hAnsi="Museo Sans 300" w:cs="Museo Sans 300"/>
          <w:sz w:val="24"/>
          <w:szCs w:val="24"/>
          <w:lang w:eastAsia="en-AU"/>
        </w:rPr>
      </w:pPr>
      <w:r w:rsidRPr="00EF7BF4">
        <w:rPr>
          <w:rFonts w:ascii="Museo Sans 300" w:eastAsiaTheme="minorEastAsia" w:hAnsi="Museo Sans 300" w:cs="Museo Sans 300"/>
          <w:sz w:val="24"/>
          <w:szCs w:val="24"/>
          <w:lang w:eastAsia="en-AU"/>
        </w:rPr>
        <w:t>Take reasonable steps to protect personal information from; misuse, loss and unauthorised access, modification and disclosur</w:t>
      </w:r>
      <w:r w:rsidR="00E92D45">
        <w:rPr>
          <w:rFonts w:ascii="Museo Sans 300" w:eastAsiaTheme="minorEastAsia" w:hAnsi="Museo Sans 300" w:cs="Museo Sans 300"/>
          <w:sz w:val="24"/>
          <w:szCs w:val="24"/>
          <w:lang w:eastAsia="en-AU"/>
        </w:rPr>
        <w:t>e</w:t>
      </w:r>
    </w:p>
    <w:p w14:paraId="74EADF5D" w14:textId="77777777" w:rsidR="00393ED8" w:rsidRPr="00233F73" w:rsidRDefault="00393ED8" w:rsidP="00233F73">
      <w:pPr>
        <w:widowControl w:val="0"/>
        <w:numPr>
          <w:ilvl w:val="0"/>
          <w:numId w:val="31"/>
        </w:numPr>
        <w:kinsoku w:val="0"/>
        <w:overflowPunct w:val="0"/>
        <w:autoSpaceDE w:val="0"/>
        <w:autoSpaceDN w:val="0"/>
        <w:adjustRightInd w:val="0"/>
        <w:spacing w:line="264" w:lineRule="exact"/>
        <w:rPr>
          <w:rFonts w:ascii="Museo Sans 300" w:eastAsiaTheme="minorEastAsia" w:hAnsi="Museo Sans 300" w:cs="Museo Sans 300"/>
          <w:sz w:val="24"/>
          <w:szCs w:val="24"/>
          <w:lang w:eastAsia="en-AU"/>
        </w:rPr>
      </w:pPr>
      <w:r w:rsidRPr="00EF7BF4">
        <w:rPr>
          <w:rFonts w:ascii="Museo Sans 300" w:eastAsiaTheme="minorEastAsia" w:hAnsi="Museo Sans 300" w:cs="Museo Sans 300"/>
          <w:sz w:val="24"/>
          <w:szCs w:val="24"/>
          <w:lang w:eastAsia="en-AU"/>
        </w:rPr>
        <w:t>Take reasonable steps to make sure that the personal information collected, used or disclosed is accurate</w:t>
      </w:r>
      <w:r w:rsidR="00233F73">
        <w:rPr>
          <w:rFonts w:ascii="Museo Sans 300" w:eastAsiaTheme="minorEastAsia" w:hAnsi="Museo Sans 300" w:cs="Museo Sans 300"/>
          <w:sz w:val="24"/>
          <w:szCs w:val="24"/>
          <w:lang w:eastAsia="en-AU"/>
        </w:rPr>
        <w:t xml:space="preserve"> </w:t>
      </w:r>
      <w:r w:rsidRPr="00233F73">
        <w:rPr>
          <w:rFonts w:ascii="Museo Sans 300" w:eastAsiaTheme="minorEastAsia" w:hAnsi="Museo Sans 300" w:cs="Museo Sans 300"/>
          <w:sz w:val="24"/>
          <w:szCs w:val="24"/>
          <w:lang w:eastAsia="en-AU"/>
        </w:rPr>
        <w:t>complete and up-to-date</w:t>
      </w:r>
    </w:p>
    <w:p w14:paraId="7187D8D6" w14:textId="77777777" w:rsidR="00393ED8" w:rsidRPr="00EF7BF4" w:rsidRDefault="00393ED8" w:rsidP="00393ED8">
      <w:pPr>
        <w:widowControl w:val="0"/>
        <w:numPr>
          <w:ilvl w:val="0"/>
          <w:numId w:val="31"/>
        </w:numPr>
        <w:kinsoku w:val="0"/>
        <w:overflowPunct w:val="0"/>
        <w:autoSpaceDE w:val="0"/>
        <w:autoSpaceDN w:val="0"/>
        <w:adjustRightInd w:val="0"/>
        <w:spacing w:line="264" w:lineRule="exact"/>
        <w:rPr>
          <w:rFonts w:ascii="Museo Sans 300" w:eastAsiaTheme="minorEastAsia" w:hAnsi="Museo Sans 300" w:cs="Museo Sans 300"/>
          <w:sz w:val="24"/>
          <w:szCs w:val="24"/>
          <w:lang w:eastAsia="en-AU"/>
        </w:rPr>
      </w:pPr>
      <w:r w:rsidRPr="00EF7BF4">
        <w:rPr>
          <w:rFonts w:ascii="Museo Sans 300" w:eastAsiaTheme="minorEastAsia" w:hAnsi="Museo Sans 300" w:cs="Museo Sans 300"/>
          <w:sz w:val="24"/>
          <w:szCs w:val="24"/>
          <w:lang w:eastAsia="en-AU"/>
        </w:rPr>
        <w:t>Take reasonable steps to destroy or de-identify personal information that is no longer required for the purpose it was held</w:t>
      </w:r>
    </w:p>
    <w:p w14:paraId="039672DF" w14:textId="77777777" w:rsidR="00393ED8" w:rsidRPr="00EF7BF4" w:rsidRDefault="00393ED8" w:rsidP="00393ED8">
      <w:pPr>
        <w:widowControl w:val="0"/>
        <w:kinsoku w:val="0"/>
        <w:overflowPunct w:val="0"/>
        <w:autoSpaceDE w:val="0"/>
        <w:autoSpaceDN w:val="0"/>
        <w:adjustRightInd w:val="0"/>
        <w:rPr>
          <w:rFonts w:ascii="Museo Sans 300" w:eastAsiaTheme="minorEastAsia" w:hAnsi="Museo Sans 300" w:cs="Museo Sans 300"/>
          <w:sz w:val="24"/>
          <w:szCs w:val="24"/>
          <w:lang w:eastAsia="en-AU"/>
        </w:rPr>
      </w:pPr>
    </w:p>
    <w:p w14:paraId="3DC1827E" w14:textId="77777777" w:rsidR="005A1D03" w:rsidRPr="00EF7BF4" w:rsidRDefault="00393ED8" w:rsidP="00A028F4">
      <w:pPr>
        <w:widowControl w:val="0"/>
        <w:kinsoku w:val="0"/>
        <w:overflowPunct w:val="0"/>
        <w:autoSpaceDE w:val="0"/>
        <w:autoSpaceDN w:val="0"/>
        <w:adjustRightInd w:val="0"/>
        <w:rPr>
          <w:rFonts w:ascii="Museo Sans 300" w:hAnsi="Museo Sans 300" w:cs="Museo Sans 300"/>
          <w:b/>
          <w:noProof/>
          <w:sz w:val="24"/>
          <w:szCs w:val="24"/>
          <w:lang w:eastAsia="en-AU"/>
        </w:rPr>
      </w:pPr>
      <w:r w:rsidRPr="00EF7BF4">
        <w:rPr>
          <w:rFonts w:ascii="Museo Sans 300" w:eastAsiaTheme="minorEastAsia" w:hAnsi="Museo Sans 300" w:cs="Museo Sans 300"/>
          <w:sz w:val="24"/>
          <w:szCs w:val="24"/>
          <w:lang w:eastAsia="en-AU"/>
        </w:rPr>
        <w:t>Inclusion Melbourne is committed to ensuring that the privacy and confidentiality of all people we support, staff, volunteers and business information is maintained by all associated with Inclusion Melbourne</w:t>
      </w:r>
    </w:p>
    <w:p w14:paraId="43B7FF6E" w14:textId="77777777" w:rsidR="008C0D2D" w:rsidRDefault="008C0D2D" w:rsidP="00826390">
      <w:pPr>
        <w:jc w:val="center"/>
        <w:rPr>
          <w:rFonts w:cs="Arial"/>
          <w:b/>
          <w:bCs/>
          <w:sz w:val="24"/>
          <w:szCs w:val="24"/>
        </w:rPr>
      </w:pPr>
    </w:p>
    <w:p w14:paraId="04CEE8C5" w14:textId="77777777" w:rsidR="008C0D2D" w:rsidRDefault="008C0D2D" w:rsidP="00826390">
      <w:pPr>
        <w:jc w:val="center"/>
        <w:rPr>
          <w:rFonts w:cs="Arial"/>
          <w:b/>
          <w:bCs/>
          <w:sz w:val="24"/>
          <w:szCs w:val="24"/>
        </w:rPr>
      </w:pPr>
    </w:p>
    <w:p w14:paraId="4E42F64E" w14:textId="77777777" w:rsidR="003C6857" w:rsidRDefault="003C6857" w:rsidP="00826390">
      <w:pPr>
        <w:jc w:val="center"/>
        <w:rPr>
          <w:rFonts w:cs="Arial"/>
          <w:b/>
          <w:bCs/>
          <w:sz w:val="24"/>
          <w:szCs w:val="24"/>
        </w:rPr>
      </w:pPr>
    </w:p>
    <w:p w14:paraId="07486E61" w14:textId="77777777" w:rsidR="003C6857" w:rsidRDefault="003C6857" w:rsidP="00826390">
      <w:pPr>
        <w:jc w:val="center"/>
        <w:rPr>
          <w:rFonts w:cs="Arial"/>
          <w:b/>
          <w:bCs/>
          <w:sz w:val="24"/>
          <w:szCs w:val="24"/>
        </w:rPr>
      </w:pPr>
    </w:p>
    <w:p w14:paraId="10C47DD3" w14:textId="79F0004C" w:rsidR="00826390" w:rsidRPr="00EF7BF4" w:rsidRDefault="00826390" w:rsidP="00826390">
      <w:pPr>
        <w:jc w:val="center"/>
        <w:rPr>
          <w:rFonts w:cs="Arial"/>
          <w:b/>
          <w:bCs/>
          <w:sz w:val="24"/>
          <w:szCs w:val="24"/>
        </w:rPr>
      </w:pPr>
      <w:r w:rsidRPr="00EF7BF4">
        <w:rPr>
          <w:rFonts w:cs="Arial"/>
          <w:b/>
          <w:bCs/>
          <w:sz w:val="24"/>
          <w:szCs w:val="24"/>
        </w:rPr>
        <w:t>How you will be measured in your role</w:t>
      </w:r>
    </w:p>
    <w:p w14:paraId="0BC43437" w14:textId="77777777" w:rsidR="00826390" w:rsidRPr="00EF7BF4" w:rsidRDefault="00826390" w:rsidP="00826390">
      <w:pPr>
        <w:rPr>
          <w:sz w:val="24"/>
          <w:szCs w:val="24"/>
        </w:rPr>
      </w:pPr>
    </w:p>
    <w:p w14:paraId="0113E01A" w14:textId="77777777" w:rsidR="00826390" w:rsidRPr="00EF7BF4" w:rsidRDefault="00826390" w:rsidP="00826390">
      <w:pPr>
        <w:jc w:val="both"/>
        <w:rPr>
          <w:rFonts w:ascii="Museo Sans 300" w:hAnsi="Museo Sans 300"/>
          <w:sz w:val="24"/>
          <w:szCs w:val="24"/>
        </w:rPr>
      </w:pPr>
      <w:r w:rsidRPr="00EF7BF4">
        <w:rPr>
          <w:rFonts w:ascii="Museo Sans 300" w:hAnsi="Museo Sans 300"/>
          <w:sz w:val="24"/>
          <w:szCs w:val="24"/>
        </w:rPr>
        <w:t xml:space="preserve">All staff are subject to an annual performance appraisal and at other set times during the year.  The </w:t>
      </w:r>
      <w:r w:rsidR="004A36B7" w:rsidRPr="00EF7BF4">
        <w:rPr>
          <w:rFonts w:ascii="Museo Sans 300" w:hAnsi="Museo Sans 300"/>
          <w:sz w:val="24"/>
          <w:szCs w:val="24"/>
        </w:rPr>
        <w:t>performance</w:t>
      </w:r>
      <w:r w:rsidRPr="00EF7BF4">
        <w:rPr>
          <w:rFonts w:ascii="Museo Sans 300" w:hAnsi="Museo Sans 300"/>
          <w:sz w:val="24"/>
          <w:szCs w:val="24"/>
        </w:rPr>
        <w:t xml:space="preserve"> appraisal will be completed in relation to your position description and the delivery of your KPIs (Key Performance Indicators).  The responsibilities, duties and KPIs for your role are defined and listed in your position description.  </w:t>
      </w:r>
      <w:r w:rsidR="004A36B7" w:rsidRPr="00EF7BF4">
        <w:rPr>
          <w:rFonts w:ascii="Museo Sans 300" w:hAnsi="Museo Sans 300"/>
          <w:sz w:val="24"/>
          <w:szCs w:val="24"/>
        </w:rPr>
        <w:t>A performance</w:t>
      </w:r>
      <w:r w:rsidRPr="00EF7BF4">
        <w:rPr>
          <w:rFonts w:ascii="Museo Sans 300" w:hAnsi="Museo Sans 300"/>
          <w:sz w:val="24"/>
          <w:szCs w:val="24"/>
        </w:rPr>
        <w:t xml:space="preserve"> appraisal form is to be completed in collaboration with your manager.  </w:t>
      </w:r>
    </w:p>
    <w:p w14:paraId="7288E8CF" w14:textId="77777777" w:rsidR="004A36B7" w:rsidRPr="00EF7BF4" w:rsidRDefault="004A36B7" w:rsidP="00826390">
      <w:pPr>
        <w:jc w:val="both"/>
        <w:rPr>
          <w:rFonts w:ascii="Museo Sans 300" w:hAnsi="Museo Sans 300"/>
          <w:sz w:val="24"/>
          <w:szCs w:val="24"/>
        </w:rPr>
      </w:pPr>
    </w:p>
    <w:p w14:paraId="09584337" w14:textId="77777777" w:rsidR="00826390" w:rsidRPr="00EF7BF4" w:rsidRDefault="00826390" w:rsidP="00826390">
      <w:pPr>
        <w:jc w:val="both"/>
        <w:rPr>
          <w:rFonts w:ascii="Museo Sans 300" w:hAnsi="Museo Sans 300"/>
          <w:sz w:val="24"/>
          <w:szCs w:val="24"/>
        </w:rPr>
      </w:pPr>
      <w:r w:rsidRPr="00EF7BF4">
        <w:rPr>
          <w:rFonts w:ascii="Museo Sans 300" w:hAnsi="Museo Sans 300"/>
          <w:sz w:val="24"/>
          <w:szCs w:val="24"/>
        </w:rPr>
        <w:t xml:space="preserve">The </w:t>
      </w:r>
      <w:r w:rsidR="004A36B7" w:rsidRPr="00EF7BF4">
        <w:rPr>
          <w:rFonts w:ascii="Museo Sans 300" w:hAnsi="Museo Sans 300"/>
          <w:sz w:val="24"/>
          <w:szCs w:val="24"/>
        </w:rPr>
        <w:t xml:space="preserve">performance </w:t>
      </w:r>
      <w:r w:rsidRPr="00EF7BF4">
        <w:rPr>
          <w:rFonts w:ascii="Museo Sans 300" w:hAnsi="Museo Sans 300"/>
          <w:sz w:val="24"/>
          <w:szCs w:val="24"/>
        </w:rPr>
        <w:t>appraisal process has four components:</w:t>
      </w:r>
    </w:p>
    <w:p w14:paraId="1A17574B" w14:textId="77777777" w:rsidR="00826390" w:rsidRPr="00EF7BF4" w:rsidRDefault="00826390" w:rsidP="00826390">
      <w:pPr>
        <w:jc w:val="both"/>
        <w:rPr>
          <w:sz w:val="24"/>
          <w:szCs w:val="24"/>
        </w:rPr>
      </w:pPr>
    </w:p>
    <w:p w14:paraId="255BB817" w14:textId="77777777" w:rsidR="00826390" w:rsidRPr="00EF7BF4" w:rsidRDefault="00826390" w:rsidP="00826390">
      <w:pPr>
        <w:pStyle w:val="ListParagraph"/>
        <w:widowControl w:val="0"/>
        <w:numPr>
          <w:ilvl w:val="0"/>
          <w:numId w:val="34"/>
        </w:numPr>
        <w:autoSpaceDE w:val="0"/>
        <w:autoSpaceDN w:val="0"/>
        <w:adjustRightInd w:val="0"/>
        <w:spacing w:after="120" w:line="264" w:lineRule="exact"/>
        <w:ind w:left="714" w:hanging="357"/>
        <w:contextualSpacing w:val="0"/>
        <w:jc w:val="both"/>
        <w:rPr>
          <w:sz w:val="24"/>
          <w:szCs w:val="24"/>
        </w:rPr>
      </w:pPr>
      <w:r w:rsidRPr="00EF7BF4">
        <w:rPr>
          <w:b/>
          <w:sz w:val="24"/>
          <w:szCs w:val="24"/>
        </w:rPr>
        <w:t>Part 1</w:t>
      </w:r>
      <w:r w:rsidRPr="00EF7BF4">
        <w:rPr>
          <w:sz w:val="24"/>
          <w:szCs w:val="24"/>
        </w:rPr>
        <w:t xml:space="preserve"> – </w:t>
      </w:r>
      <w:r w:rsidRPr="00EF7BF4">
        <w:rPr>
          <w:b/>
          <w:sz w:val="24"/>
          <w:szCs w:val="24"/>
        </w:rPr>
        <w:t>Key responsibilities &amp; KPIs: to measure competence</w:t>
      </w:r>
      <w:r w:rsidRPr="00EF7BF4">
        <w:rPr>
          <w:sz w:val="24"/>
          <w:szCs w:val="24"/>
        </w:rPr>
        <w:t xml:space="preserve"> in all Key Performance Indicators as required by the role (and identified in the position description)</w:t>
      </w:r>
    </w:p>
    <w:p w14:paraId="4AB21608" w14:textId="77777777" w:rsidR="00826390" w:rsidRPr="00EF7BF4" w:rsidRDefault="00826390" w:rsidP="00826390">
      <w:pPr>
        <w:pStyle w:val="ListParagraph"/>
        <w:widowControl w:val="0"/>
        <w:numPr>
          <w:ilvl w:val="0"/>
          <w:numId w:val="34"/>
        </w:numPr>
        <w:autoSpaceDE w:val="0"/>
        <w:autoSpaceDN w:val="0"/>
        <w:adjustRightInd w:val="0"/>
        <w:spacing w:after="120" w:line="264" w:lineRule="exact"/>
        <w:ind w:left="714" w:hanging="357"/>
        <w:contextualSpacing w:val="0"/>
        <w:jc w:val="both"/>
        <w:rPr>
          <w:sz w:val="24"/>
          <w:szCs w:val="24"/>
        </w:rPr>
      </w:pPr>
      <w:r w:rsidRPr="00EF7BF4">
        <w:rPr>
          <w:b/>
          <w:sz w:val="24"/>
          <w:szCs w:val="24"/>
        </w:rPr>
        <w:t>Part 2</w:t>
      </w:r>
      <w:r w:rsidRPr="00EF7BF4">
        <w:rPr>
          <w:sz w:val="24"/>
          <w:szCs w:val="24"/>
        </w:rPr>
        <w:t xml:space="preserve"> – </w:t>
      </w:r>
      <w:r w:rsidRPr="00EF7BF4">
        <w:rPr>
          <w:b/>
          <w:sz w:val="24"/>
          <w:szCs w:val="24"/>
        </w:rPr>
        <w:t>Current agreed action plan:</w:t>
      </w:r>
      <w:r w:rsidRPr="00EF7BF4">
        <w:rPr>
          <w:sz w:val="24"/>
          <w:szCs w:val="24"/>
        </w:rPr>
        <w:t xml:space="preserve">  to identify goals and opportunities for improvement that allow you to fulfil individual and organisational objectives</w:t>
      </w:r>
    </w:p>
    <w:p w14:paraId="2D041C48" w14:textId="77777777" w:rsidR="00826390" w:rsidRPr="00EF7BF4" w:rsidRDefault="00826390" w:rsidP="00826390">
      <w:pPr>
        <w:pStyle w:val="ListParagraph"/>
        <w:widowControl w:val="0"/>
        <w:numPr>
          <w:ilvl w:val="0"/>
          <w:numId w:val="34"/>
        </w:numPr>
        <w:autoSpaceDE w:val="0"/>
        <w:autoSpaceDN w:val="0"/>
        <w:adjustRightInd w:val="0"/>
        <w:spacing w:after="120" w:line="264" w:lineRule="exact"/>
        <w:ind w:left="714" w:hanging="357"/>
        <w:contextualSpacing w:val="0"/>
        <w:jc w:val="both"/>
        <w:rPr>
          <w:sz w:val="24"/>
          <w:szCs w:val="24"/>
        </w:rPr>
      </w:pPr>
      <w:r w:rsidRPr="00EF7BF4">
        <w:rPr>
          <w:b/>
          <w:sz w:val="24"/>
          <w:szCs w:val="24"/>
        </w:rPr>
        <w:t>Part 3</w:t>
      </w:r>
      <w:r w:rsidRPr="00EF7BF4">
        <w:rPr>
          <w:sz w:val="24"/>
          <w:szCs w:val="24"/>
        </w:rPr>
        <w:t xml:space="preserve"> – </w:t>
      </w:r>
      <w:r w:rsidRPr="00EF7BF4">
        <w:rPr>
          <w:b/>
          <w:sz w:val="24"/>
          <w:szCs w:val="24"/>
        </w:rPr>
        <w:t xml:space="preserve">Training &amp; development opportunities undertaken since last </w:t>
      </w:r>
      <w:r w:rsidR="004A36B7" w:rsidRPr="00EF7BF4">
        <w:rPr>
          <w:b/>
          <w:sz w:val="24"/>
          <w:szCs w:val="24"/>
        </w:rPr>
        <w:t>appraisal</w:t>
      </w:r>
      <w:r w:rsidRPr="00EF7BF4">
        <w:rPr>
          <w:sz w:val="24"/>
          <w:szCs w:val="24"/>
        </w:rPr>
        <w:t xml:space="preserve"> </w:t>
      </w:r>
    </w:p>
    <w:p w14:paraId="11BDB4CD" w14:textId="77777777" w:rsidR="00826390" w:rsidRPr="00EF7BF4" w:rsidRDefault="00826390" w:rsidP="00826390">
      <w:pPr>
        <w:pStyle w:val="ListParagraph"/>
        <w:widowControl w:val="0"/>
        <w:numPr>
          <w:ilvl w:val="0"/>
          <w:numId w:val="34"/>
        </w:numPr>
        <w:autoSpaceDE w:val="0"/>
        <w:autoSpaceDN w:val="0"/>
        <w:adjustRightInd w:val="0"/>
        <w:spacing w:after="120" w:line="264" w:lineRule="exact"/>
        <w:ind w:left="714" w:hanging="357"/>
        <w:contextualSpacing w:val="0"/>
        <w:jc w:val="both"/>
        <w:rPr>
          <w:sz w:val="24"/>
          <w:szCs w:val="24"/>
        </w:rPr>
      </w:pPr>
      <w:r w:rsidRPr="00EF7BF4">
        <w:rPr>
          <w:b/>
          <w:sz w:val="24"/>
          <w:szCs w:val="24"/>
        </w:rPr>
        <w:t xml:space="preserve">Part 4 </w:t>
      </w:r>
      <w:r w:rsidRPr="00EF7BF4">
        <w:rPr>
          <w:sz w:val="24"/>
          <w:szCs w:val="24"/>
        </w:rPr>
        <w:t xml:space="preserve">– </w:t>
      </w:r>
      <w:r w:rsidRPr="00EF7BF4">
        <w:rPr>
          <w:b/>
          <w:sz w:val="24"/>
          <w:szCs w:val="24"/>
        </w:rPr>
        <w:t>Development &amp; training plan for next twelve months</w:t>
      </w:r>
    </w:p>
    <w:p w14:paraId="35CDCA41" w14:textId="77777777" w:rsidR="00826390" w:rsidRPr="00EF7BF4" w:rsidRDefault="00826390" w:rsidP="00826390">
      <w:pPr>
        <w:pStyle w:val="ListParagraph"/>
        <w:widowControl w:val="0"/>
        <w:numPr>
          <w:ilvl w:val="0"/>
          <w:numId w:val="34"/>
        </w:numPr>
        <w:autoSpaceDE w:val="0"/>
        <w:autoSpaceDN w:val="0"/>
        <w:adjustRightInd w:val="0"/>
        <w:spacing w:after="120" w:line="264" w:lineRule="exact"/>
        <w:ind w:left="714" w:hanging="357"/>
        <w:contextualSpacing w:val="0"/>
        <w:jc w:val="both"/>
        <w:rPr>
          <w:sz w:val="24"/>
          <w:szCs w:val="24"/>
        </w:rPr>
      </w:pPr>
      <w:r w:rsidRPr="00EF7BF4">
        <w:rPr>
          <w:b/>
          <w:sz w:val="24"/>
          <w:szCs w:val="24"/>
        </w:rPr>
        <w:t>Part 5 – Employee’s overall comments on the session</w:t>
      </w:r>
    </w:p>
    <w:p w14:paraId="32D4F8C7" w14:textId="77777777" w:rsidR="000D2EAA" w:rsidRPr="00EF7BF4" w:rsidRDefault="00826390" w:rsidP="004A36B7">
      <w:pPr>
        <w:pStyle w:val="ListParagraph"/>
        <w:widowControl w:val="0"/>
        <w:numPr>
          <w:ilvl w:val="0"/>
          <w:numId w:val="34"/>
        </w:numPr>
        <w:autoSpaceDE w:val="0"/>
        <w:autoSpaceDN w:val="0"/>
        <w:adjustRightInd w:val="0"/>
        <w:spacing w:after="120" w:line="264" w:lineRule="exact"/>
        <w:ind w:left="714" w:hanging="357"/>
        <w:contextualSpacing w:val="0"/>
        <w:jc w:val="both"/>
        <w:rPr>
          <w:sz w:val="24"/>
          <w:szCs w:val="24"/>
        </w:rPr>
      </w:pPr>
      <w:r w:rsidRPr="00EF7BF4">
        <w:rPr>
          <w:b/>
          <w:sz w:val="24"/>
          <w:szCs w:val="24"/>
        </w:rPr>
        <w:t>Part 6 – Supervisor’s overall comments on the session</w:t>
      </w:r>
      <w:bookmarkStart w:id="2" w:name="Accountability"/>
      <w:bookmarkEnd w:id="2"/>
    </w:p>
    <w:p w14:paraId="2F58C9FA" w14:textId="77777777" w:rsidR="008C0D2D" w:rsidRDefault="00FD57C1" w:rsidP="00ED3854">
      <w:pPr>
        <w:spacing w:after="200" w:line="276" w:lineRule="auto"/>
        <w:jc w:val="center"/>
        <w:rPr>
          <w:rFonts w:ascii="Museo Sans 300" w:hAnsi="Museo Sans 300" w:cs="Museo Sans 300"/>
          <w:b/>
          <w:noProof/>
          <w:szCs w:val="22"/>
          <w:lang w:eastAsia="en-AU"/>
        </w:rPr>
      </w:pPr>
      <w:r>
        <w:rPr>
          <w:rFonts w:ascii="Museo Sans 300" w:hAnsi="Museo Sans 300" w:cs="Museo Sans 300"/>
          <w:b/>
          <w:noProof/>
          <w:szCs w:val="22"/>
          <w:lang w:eastAsia="en-AU"/>
        </w:rPr>
        <w:br w:type="page"/>
      </w:r>
    </w:p>
    <w:p w14:paraId="73A6468C" w14:textId="77777777" w:rsidR="005C0A9B" w:rsidRDefault="005C0A9B" w:rsidP="005C0A9B">
      <w:pPr>
        <w:spacing w:after="200" w:line="276" w:lineRule="auto"/>
        <w:rPr>
          <w:rFonts w:ascii="Museo Sans 300" w:hAnsi="Museo Sans 300" w:cs="Museo Sans 300"/>
          <w:b/>
          <w:noProof/>
          <w:szCs w:val="22"/>
          <w:lang w:eastAsia="en-AU"/>
        </w:rPr>
      </w:pPr>
      <w:r>
        <w:rPr>
          <w:rFonts w:ascii="Museo Sans 300" w:hAnsi="Museo Sans 300" w:cs="Museo Sans 300"/>
          <w:b/>
          <w:noProof/>
          <w:szCs w:val="22"/>
          <w:lang w:eastAsia="en-AU"/>
        </w:rPr>
        <w:lastRenderedPageBreak/>
        <w:t>GENERAL INFORMATION</w:t>
      </w:r>
    </w:p>
    <w:p w14:paraId="4CED6803" w14:textId="77777777" w:rsidR="005C0A9B" w:rsidRDefault="005C0A9B" w:rsidP="005C0A9B">
      <w:pPr>
        <w:pStyle w:val="BodyText"/>
        <w:kinsoku w:val="0"/>
        <w:overflowPunct w:val="0"/>
        <w:rPr>
          <w:b/>
        </w:rPr>
      </w:pPr>
      <w:r w:rsidRPr="00C95C0D">
        <w:rPr>
          <w:b/>
        </w:rPr>
        <w:t xml:space="preserve">Training </w:t>
      </w:r>
      <w:r>
        <w:rPr>
          <w:b/>
        </w:rPr>
        <w:t>&amp;</w:t>
      </w:r>
      <w:r w:rsidRPr="00C95C0D">
        <w:rPr>
          <w:b/>
        </w:rPr>
        <w:t xml:space="preserve"> Development</w:t>
      </w:r>
    </w:p>
    <w:p w14:paraId="4ABC1E5F" w14:textId="77777777" w:rsidR="005C0A9B" w:rsidRDefault="005C0A9B" w:rsidP="005C0A9B">
      <w:pPr>
        <w:pStyle w:val="BodyText"/>
        <w:kinsoku w:val="0"/>
        <w:overflowPunct w:val="0"/>
      </w:pPr>
      <w:r>
        <w:t>Inclusion Melbourne will provide training internally and externally to encourage employees at all levels to reach their potential. All employees are required to undertake any mandatory training courses offered at Inclusion Melbourne. Staff are also required to show others how the systems under their control operate.</w:t>
      </w:r>
    </w:p>
    <w:p w14:paraId="2DE5EFD7" w14:textId="77777777" w:rsidR="005C0A9B" w:rsidRDefault="005C0A9B" w:rsidP="005C0A9B">
      <w:pPr>
        <w:pStyle w:val="BodyText"/>
        <w:kinsoku w:val="0"/>
        <w:overflowPunct w:val="0"/>
      </w:pPr>
    </w:p>
    <w:p w14:paraId="692ECFF6" w14:textId="77777777" w:rsidR="005C0A9B" w:rsidRDefault="005C0A9B" w:rsidP="005C0A9B">
      <w:pPr>
        <w:pStyle w:val="BodyText"/>
        <w:kinsoku w:val="0"/>
        <w:overflowPunct w:val="0"/>
        <w:rPr>
          <w:b/>
        </w:rPr>
      </w:pPr>
      <w:r w:rsidRPr="00C95C0D">
        <w:rPr>
          <w:b/>
        </w:rPr>
        <w:t>Occupational Health, Welfare and Safety</w:t>
      </w:r>
    </w:p>
    <w:p w14:paraId="43ED0DCC" w14:textId="77777777" w:rsidR="005C0A9B" w:rsidRDefault="005C0A9B" w:rsidP="005C0A9B">
      <w:pPr>
        <w:pStyle w:val="BodyText"/>
        <w:kinsoku w:val="0"/>
        <w:overflowPunct w:val="0"/>
        <w:jc w:val="both"/>
      </w:pPr>
      <w:r>
        <w:t>The Board and management are totally committed to the development, implementation and maintenance of policies and procedures, which sustain a safe and healthy work environment.</w:t>
      </w:r>
    </w:p>
    <w:p w14:paraId="7837277E" w14:textId="77777777" w:rsidR="005C0A9B" w:rsidRDefault="005C0A9B" w:rsidP="005C0A9B">
      <w:pPr>
        <w:pStyle w:val="BodyText"/>
        <w:kinsoku w:val="0"/>
        <w:overflowPunct w:val="0"/>
        <w:jc w:val="both"/>
      </w:pPr>
    </w:p>
    <w:p w14:paraId="76F30B8D" w14:textId="77777777" w:rsidR="005C0A9B" w:rsidRDefault="005C0A9B" w:rsidP="005C0A9B">
      <w:pPr>
        <w:pStyle w:val="BodyText"/>
        <w:kinsoku w:val="0"/>
        <w:overflowPunct w:val="0"/>
        <w:jc w:val="both"/>
      </w:pPr>
      <w:r>
        <w:t>Management recognises its duties and responsibilities under the Occupational Health and Safety Act 2004, and accepts accountability of the management of OHS programs and the resolution of health and safety issues.</w:t>
      </w:r>
    </w:p>
    <w:p w14:paraId="650F06F3" w14:textId="77777777" w:rsidR="005C0A9B" w:rsidRDefault="005C0A9B" w:rsidP="005C0A9B">
      <w:pPr>
        <w:pStyle w:val="BodyText"/>
        <w:kinsoku w:val="0"/>
        <w:overflowPunct w:val="0"/>
        <w:jc w:val="both"/>
        <w:rPr>
          <w:sz w:val="21"/>
          <w:szCs w:val="21"/>
        </w:rPr>
      </w:pPr>
    </w:p>
    <w:p w14:paraId="0C8A7352" w14:textId="77777777" w:rsidR="005C0A9B" w:rsidRDefault="005C0A9B" w:rsidP="005C0A9B">
      <w:pPr>
        <w:pStyle w:val="BodyText"/>
        <w:kinsoku w:val="0"/>
        <w:overflowPunct w:val="0"/>
        <w:jc w:val="both"/>
      </w:pPr>
      <w:r>
        <w:t>All staff shall accept that they have a duty of care to protect not only their own Health and Safety, but also that of their fellow employees, participants, volunteers and the public. Staff are expected to participate with management in the continual improvement of workplace standards. All staff will assist with injury management initiatives and co-operate with Return to Work programs within the workplace.</w:t>
      </w:r>
    </w:p>
    <w:p w14:paraId="3676B881" w14:textId="77777777" w:rsidR="005C0A9B" w:rsidRDefault="005C0A9B" w:rsidP="005C0A9B">
      <w:pPr>
        <w:pStyle w:val="BodyText"/>
        <w:kinsoku w:val="0"/>
        <w:overflowPunct w:val="0"/>
        <w:rPr>
          <w:sz w:val="21"/>
          <w:szCs w:val="21"/>
        </w:rPr>
      </w:pPr>
    </w:p>
    <w:p w14:paraId="0390EAAF" w14:textId="77777777" w:rsidR="005C0A9B" w:rsidRDefault="005C0A9B" w:rsidP="005C0A9B">
      <w:pPr>
        <w:pStyle w:val="BodyText"/>
        <w:kinsoku w:val="0"/>
        <w:overflowPunct w:val="0"/>
        <w:rPr>
          <w:b/>
        </w:rPr>
      </w:pPr>
      <w:r w:rsidRPr="008F2F91">
        <w:rPr>
          <w:b/>
        </w:rPr>
        <w:t xml:space="preserve">Policies </w:t>
      </w:r>
      <w:r>
        <w:rPr>
          <w:b/>
        </w:rPr>
        <w:t>&amp;</w:t>
      </w:r>
      <w:r w:rsidRPr="008F2F91">
        <w:rPr>
          <w:b/>
        </w:rPr>
        <w:t xml:space="preserve"> Procedures</w:t>
      </w:r>
    </w:p>
    <w:p w14:paraId="6987E96E" w14:textId="77777777" w:rsidR="005C0A9B" w:rsidRDefault="005C0A9B" w:rsidP="005C0A9B">
      <w:pPr>
        <w:pStyle w:val="BodyText"/>
        <w:overflowPunct w:val="0"/>
        <w:spacing w:after="240"/>
        <w:ind w:right="365"/>
      </w:pPr>
      <w:r>
        <w:t>A comprehensive set of policies and procedures are available on Inclusion Melbourne’s online quality portal SharePoint system. It is expected that all staff familiarise themselves with the organisation’s policies and procedures.</w:t>
      </w:r>
    </w:p>
    <w:p w14:paraId="1E130119" w14:textId="77777777" w:rsidR="005C0A9B" w:rsidRDefault="005C0A9B" w:rsidP="005C0A9B">
      <w:pPr>
        <w:pStyle w:val="BodyText"/>
        <w:kinsoku w:val="0"/>
        <w:overflowPunct w:val="0"/>
        <w:rPr>
          <w:b/>
        </w:rPr>
      </w:pPr>
      <w:r w:rsidRPr="008F2F91">
        <w:rPr>
          <w:b/>
        </w:rPr>
        <w:t>Conditions of Employment</w:t>
      </w:r>
    </w:p>
    <w:p w14:paraId="5A1DD148" w14:textId="77777777" w:rsidR="005C0A9B" w:rsidRDefault="005C0A9B" w:rsidP="005C0A9B">
      <w:pPr>
        <w:pStyle w:val="BodyText"/>
        <w:kinsoku w:val="0"/>
        <w:overflowPunct w:val="0"/>
        <w:rPr>
          <w:sz w:val="21"/>
          <w:szCs w:val="21"/>
        </w:rPr>
      </w:pPr>
      <w:r>
        <w:t>Terms and conditions of employment are in accordance with the Social, Community, Home Care &amp; Disability Industry Award 2010 and the National Employment Standards (NES). A copy of the Award and the NES</w:t>
      </w:r>
      <w:r w:rsidRPr="008F2F91">
        <w:t xml:space="preserve"> </w:t>
      </w:r>
      <w:r>
        <w:t>guidelines are available on Inclusion Melbourne's website.  For further information refer to the Conditions of Employment policy.</w:t>
      </w:r>
      <w:r w:rsidRPr="00F37FB5">
        <w:rPr>
          <w:u w:val="single"/>
        </w:rPr>
        <w:t xml:space="preserve"> </w:t>
      </w:r>
      <w:r w:rsidRPr="00F37FB5">
        <w:rPr>
          <w:u w:val="single"/>
        </w:rPr>
        <w:br/>
      </w:r>
    </w:p>
    <w:p w14:paraId="44F28FA6" w14:textId="77777777" w:rsidR="005C0A9B" w:rsidRDefault="005C0A9B" w:rsidP="005C0A9B">
      <w:pPr>
        <w:pStyle w:val="BodyText"/>
        <w:kinsoku w:val="0"/>
        <w:overflowPunct w:val="0"/>
        <w:rPr>
          <w:b/>
        </w:rPr>
      </w:pPr>
      <w:r w:rsidRPr="008F2F91">
        <w:rPr>
          <w:b/>
        </w:rPr>
        <w:t>Probationary Appointment</w:t>
      </w:r>
    </w:p>
    <w:p w14:paraId="287D9AA3" w14:textId="77777777" w:rsidR="005C0A9B" w:rsidRDefault="005C0A9B" w:rsidP="005C0A9B">
      <w:pPr>
        <w:pStyle w:val="BodyText"/>
        <w:kinsoku w:val="0"/>
        <w:overflowPunct w:val="0"/>
        <w:jc w:val="both"/>
      </w:pPr>
      <w:r>
        <w:t xml:space="preserve">In accordance with the provisions of the Fair Work Act and Regulations, a </w:t>
      </w:r>
      <w:proofErr w:type="gramStart"/>
      <w:r>
        <w:t>six month</w:t>
      </w:r>
      <w:proofErr w:type="gramEnd"/>
      <w:r>
        <w:t xml:space="preserve"> probationary period will apply, to relevant positions.</w:t>
      </w:r>
    </w:p>
    <w:p w14:paraId="75A2360E" w14:textId="77777777" w:rsidR="005C0A9B" w:rsidRDefault="005C0A9B" w:rsidP="005C0A9B">
      <w:pPr>
        <w:pStyle w:val="BodyText"/>
        <w:kinsoku w:val="0"/>
        <w:overflowPunct w:val="0"/>
      </w:pPr>
    </w:p>
    <w:p w14:paraId="6B00A4EE" w14:textId="77777777" w:rsidR="005C0A9B" w:rsidRDefault="005C0A9B" w:rsidP="005C0A9B">
      <w:pPr>
        <w:pStyle w:val="BodyText"/>
        <w:kinsoku w:val="0"/>
        <w:overflowPunct w:val="0"/>
        <w:rPr>
          <w:b/>
        </w:rPr>
      </w:pPr>
      <w:r>
        <w:rPr>
          <w:b/>
        </w:rPr>
        <w:t>Superannuation</w:t>
      </w:r>
    </w:p>
    <w:p w14:paraId="12C42364" w14:textId="77777777" w:rsidR="005C0A9B" w:rsidRDefault="005C0A9B" w:rsidP="005C0A9B">
      <w:pPr>
        <w:pStyle w:val="BodyText"/>
        <w:kinsoku w:val="0"/>
        <w:overflowPunct w:val="0"/>
        <w:jc w:val="both"/>
      </w:pPr>
      <w:r>
        <w:t>Inclusion Melbourne will make superannuation contributions in accordance with its obligations under the Superannuation Guarantee (Administration) Act 1992.  Employee contributions are optional.</w:t>
      </w:r>
    </w:p>
    <w:p w14:paraId="098E8095" w14:textId="77777777" w:rsidR="005C0A9B" w:rsidRDefault="005C0A9B" w:rsidP="005C0A9B">
      <w:pPr>
        <w:pStyle w:val="BodyText"/>
        <w:kinsoku w:val="0"/>
        <w:overflowPunct w:val="0"/>
      </w:pPr>
    </w:p>
    <w:p w14:paraId="3AE79205" w14:textId="77777777" w:rsidR="005C0A9B" w:rsidRDefault="005C0A9B" w:rsidP="005C0A9B">
      <w:pPr>
        <w:pStyle w:val="BodyText"/>
        <w:kinsoku w:val="0"/>
        <w:overflowPunct w:val="0"/>
        <w:rPr>
          <w:b/>
        </w:rPr>
      </w:pPr>
      <w:r>
        <w:rPr>
          <w:b/>
        </w:rPr>
        <w:t>Salary Packaging</w:t>
      </w:r>
    </w:p>
    <w:p w14:paraId="60D9A501" w14:textId="77777777" w:rsidR="005C0A9B" w:rsidRDefault="005C0A9B" w:rsidP="005C0A9B">
      <w:pPr>
        <w:pStyle w:val="BodyText"/>
        <w:ind w:right="-1"/>
        <w:jc w:val="both"/>
      </w:pPr>
      <w:r w:rsidRPr="00B336B5">
        <w:t>Participation in Inclusion Melbourne’s Salary Packaging and Employee Benefits Program is entirely optional for all employees. Inclusion Melbourne recommends that employees seek independent financial or taxation advice about salary packaging before commencement of packaging arrangements.  Copies of salary packaging documentation will be provided to staff at the commencement of their employment, or on request at any time after commencement.</w:t>
      </w:r>
    </w:p>
    <w:p w14:paraId="189BF361" w14:textId="77777777" w:rsidR="005C0A9B" w:rsidRPr="00E0681B" w:rsidRDefault="005C0A9B" w:rsidP="005C0A9B">
      <w:pPr>
        <w:jc w:val="both"/>
        <w:rPr>
          <w:rFonts w:ascii="Museo Sans 300" w:eastAsiaTheme="minorEastAsia" w:hAnsi="Museo Sans 300" w:cs="Museo Sans 300"/>
          <w:szCs w:val="22"/>
          <w:lang w:eastAsia="en-AU"/>
        </w:rPr>
      </w:pPr>
    </w:p>
    <w:p w14:paraId="31D485D0" w14:textId="77777777" w:rsidR="005C0A9B" w:rsidRDefault="005C0A9B" w:rsidP="005C0A9B">
      <w:pPr>
        <w:jc w:val="both"/>
        <w:rPr>
          <w:rFonts w:ascii="Museo Sans 300" w:eastAsiaTheme="minorEastAsia" w:hAnsi="Museo Sans 300" w:cs="Museo Sans 300"/>
          <w:szCs w:val="22"/>
          <w:lang w:eastAsia="zh-CN"/>
        </w:rPr>
      </w:pPr>
      <w:r w:rsidRPr="00E0681B">
        <w:rPr>
          <w:rFonts w:ascii="Museo Sans 300" w:eastAsiaTheme="minorEastAsia" w:hAnsi="Museo Sans 300" w:cs="Museo Sans 300"/>
          <w:szCs w:val="22"/>
          <w:lang w:eastAsia="en-AU"/>
        </w:rPr>
        <w:t>For further information please visit the website of our salary packaging provider </w:t>
      </w:r>
      <w:proofErr w:type="spellStart"/>
      <w:r w:rsidRPr="00E0681B">
        <w:rPr>
          <w:rFonts w:ascii="Museo Sans 300" w:eastAsiaTheme="minorEastAsia" w:hAnsi="Museo Sans 300" w:cs="Museo Sans 300"/>
          <w:szCs w:val="22"/>
          <w:lang w:eastAsia="en-AU"/>
        </w:rPr>
        <w:t>AccessPay</w:t>
      </w:r>
      <w:proofErr w:type="spellEnd"/>
      <w:r w:rsidRPr="00E0681B">
        <w:rPr>
          <w:rFonts w:ascii="Museo Sans 300" w:eastAsiaTheme="minorEastAsia" w:hAnsi="Museo Sans 300" w:cs="Museo Sans 300"/>
          <w:szCs w:val="22"/>
          <w:lang w:eastAsia="en-AU"/>
        </w:rPr>
        <w:t xml:space="preserve"> or contact </w:t>
      </w:r>
      <w:proofErr w:type="spellStart"/>
      <w:r w:rsidRPr="00E0681B">
        <w:rPr>
          <w:rFonts w:ascii="Museo Sans 300" w:eastAsiaTheme="minorEastAsia" w:hAnsi="Museo Sans 300" w:cs="Museo Sans 300"/>
          <w:szCs w:val="22"/>
          <w:lang w:eastAsia="en-AU"/>
        </w:rPr>
        <w:t>AccessPay</w:t>
      </w:r>
      <w:proofErr w:type="spellEnd"/>
      <w:r w:rsidRPr="00E0681B">
        <w:rPr>
          <w:rFonts w:ascii="Museo Sans 300" w:eastAsiaTheme="minorEastAsia" w:hAnsi="Museo Sans 300" w:cs="Museo Sans 300"/>
          <w:szCs w:val="22"/>
          <w:lang w:eastAsia="en-AU"/>
        </w:rPr>
        <w:t xml:space="preserve"> directly. </w:t>
      </w:r>
    </w:p>
    <w:p w14:paraId="411E5188" w14:textId="77777777" w:rsidR="005C0A9B" w:rsidRDefault="005C0A9B" w:rsidP="005C0A9B">
      <w:pPr>
        <w:jc w:val="both"/>
        <w:rPr>
          <w:rFonts w:ascii="Museo Sans 300" w:eastAsiaTheme="minorEastAsia" w:hAnsi="Museo Sans 300" w:cs="Museo Sans 300"/>
          <w:szCs w:val="22"/>
          <w:lang w:eastAsia="zh-CN"/>
        </w:rPr>
      </w:pPr>
    </w:p>
    <w:p w14:paraId="432AA77F" w14:textId="77777777" w:rsidR="005C0A9B" w:rsidRPr="008668D8" w:rsidRDefault="005C0A9B" w:rsidP="005C0A9B">
      <w:pPr>
        <w:pStyle w:val="ListParagraph"/>
        <w:numPr>
          <w:ilvl w:val="0"/>
          <w:numId w:val="47"/>
        </w:numPr>
        <w:jc w:val="both"/>
        <w:rPr>
          <w:sz w:val="22"/>
        </w:rPr>
      </w:pPr>
      <w:r w:rsidRPr="008668D8">
        <w:rPr>
          <w:sz w:val="22"/>
        </w:rPr>
        <w:t>Phone – 1300 133 697 (8am-6pm ACST Mon-Fri)</w:t>
      </w:r>
    </w:p>
    <w:p w14:paraId="56688BDA" w14:textId="77777777" w:rsidR="005C0A9B" w:rsidRPr="008668D8" w:rsidRDefault="005C0A9B" w:rsidP="005C0A9B">
      <w:pPr>
        <w:pStyle w:val="ListParagraph"/>
        <w:numPr>
          <w:ilvl w:val="0"/>
          <w:numId w:val="47"/>
        </w:numPr>
        <w:jc w:val="both"/>
        <w:rPr>
          <w:sz w:val="22"/>
        </w:rPr>
      </w:pPr>
      <w:r w:rsidRPr="008668D8">
        <w:rPr>
          <w:sz w:val="22"/>
        </w:rPr>
        <w:t>Email – customerservice@accesspay.com.au</w:t>
      </w:r>
    </w:p>
    <w:p w14:paraId="03CA0670" w14:textId="77777777" w:rsidR="005C0A9B" w:rsidRPr="008668D8" w:rsidRDefault="005C0A9B" w:rsidP="005C0A9B">
      <w:pPr>
        <w:pStyle w:val="ListParagraph"/>
        <w:numPr>
          <w:ilvl w:val="0"/>
          <w:numId w:val="47"/>
        </w:numPr>
        <w:jc w:val="both"/>
        <w:rPr>
          <w:sz w:val="22"/>
        </w:rPr>
      </w:pPr>
      <w:r w:rsidRPr="008668D8">
        <w:rPr>
          <w:sz w:val="22"/>
        </w:rPr>
        <w:t>Fax – 1300 361 498</w:t>
      </w:r>
    </w:p>
    <w:p w14:paraId="78659ACD" w14:textId="77777777" w:rsidR="005C0A9B" w:rsidRDefault="005C0A9B" w:rsidP="005C0A9B">
      <w:pPr>
        <w:pStyle w:val="BodyText"/>
        <w:kinsoku w:val="0"/>
        <w:overflowPunct w:val="0"/>
        <w:rPr>
          <w:b/>
          <w:u w:val="single"/>
        </w:rPr>
      </w:pPr>
    </w:p>
    <w:p w14:paraId="6CF09970" w14:textId="77777777" w:rsidR="005C0A9B" w:rsidRPr="00132348" w:rsidRDefault="005C0A9B" w:rsidP="005C0A9B">
      <w:pPr>
        <w:pStyle w:val="BodyText"/>
        <w:kinsoku w:val="0"/>
        <w:overflowPunct w:val="0"/>
      </w:pPr>
      <w:r w:rsidRPr="00EB0AA8">
        <w:rPr>
          <w:b/>
        </w:rPr>
        <w:t>Long Service Leave</w:t>
      </w:r>
    </w:p>
    <w:p w14:paraId="653B5E56" w14:textId="77777777" w:rsidR="005C0A9B" w:rsidRDefault="005C0A9B" w:rsidP="005C0A9B">
      <w:pPr>
        <w:pStyle w:val="BodyText"/>
        <w:kinsoku w:val="0"/>
        <w:overflowPunct w:val="0"/>
        <w:jc w:val="both"/>
      </w:pPr>
      <w:r>
        <w:t>Long Service Leave is provided for in the National Employment Standards (NES), the Long Service Leave Act 2018 and Inclusion Melbourne’s Conditions of Employment policy.</w:t>
      </w:r>
    </w:p>
    <w:p w14:paraId="319F04CD" w14:textId="77777777" w:rsidR="005C0A9B" w:rsidRPr="00034F22" w:rsidRDefault="005C0A9B" w:rsidP="005C0A9B">
      <w:pPr>
        <w:pStyle w:val="BodyText"/>
        <w:kinsoku w:val="0"/>
        <w:overflowPunct w:val="0"/>
        <w:rPr>
          <w:sz w:val="12"/>
          <w:szCs w:val="21"/>
        </w:rPr>
      </w:pPr>
    </w:p>
    <w:p w14:paraId="3C87F41B" w14:textId="77777777" w:rsidR="005C0A9B" w:rsidRDefault="005C0A9B" w:rsidP="005C0A9B">
      <w:pPr>
        <w:pStyle w:val="BodyText"/>
        <w:kinsoku w:val="0"/>
        <w:overflowPunct w:val="0"/>
        <w:rPr>
          <w:b/>
        </w:rPr>
      </w:pPr>
      <w:r>
        <w:rPr>
          <w:b/>
        </w:rPr>
        <w:t>Annual Leave</w:t>
      </w:r>
    </w:p>
    <w:p w14:paraId="46AC7C29" w14:textId="77777777" w:rsidR="005C0A9B" w:rsidRDefault="005C0A9B" w:rsidP="005C0A9B">
      <w:pPr>
        <w:pStyle w:val="BodyText"/>
        <w:kinsoku w:val="0"/>
        <w:overflowPunct w:val="0"/>
        <w:jc w:val="both"/>
      </w:pPr>
      <w:r>
        <w:t xml:space="preserve">Annual Leave is provided for in the National Employment Standards (NES) and Inclusion Melbourne’s </w:t>
      </w:r>
      <w:r w:rsidRPr="005C0A9B">
        <w:t>Conditions of Employment policy.</w:t>
      </w:r>
    </w:p>
    <w:p w14:paraId="62240E41" w14:textId="77777777" w:rsidR="005C0A9B" w:rsidRPr="00034F22" w:rsidRDefault="005C0A9B" w:rsidP="005C0A9B">
      <w:pPr>
        <w:pStyle w:val="BodyText"/>
        <w:kinsoku w:val="0"/>
        <w:overflowPunct w:val="0"/>
        <w:rPr>
          <w:sz w:val="12"/>
          <w:szCs w:val="21"/>
        </w:rPr>
      </w:pPr>
    </w:p>
    <w:p w14:paraId="0090E69D" w14:textId="77777777" w:rsidR="003C6857" w:rsidRDefault="003C6857" w:rsidP="005C0A9B">
      <w:pPr>
        <w:spacing w:after="200" w:line="276" w:lineRule="auto"/>
        <w:rPr>
          <w:b/>
        </w:rPr>
      </w:pPr>
    </w:p>
    <w:p w14:paraId="6280D4BB" w14:textId="4E17C296" w:rsidR="005C0A9B" w:rsidRDefault="005C0A9B" w:rsidP="005C0A9B">
      <w:pPr>
        <w:spacing w:after="200" w:line="276" w:lineRule="auto"/>
        <w:rPr>
          <w:b/>
        </w:rPr>
      </w:pPr>
      <w:r w:rsidRPr="00EB0AA8">
        <w:rPr>
          <w:b/>
        </w:rPr>
        <w:t>Personal/Carer</w:t>
      </w:r>
      <w:r>
        <w:rPr>
          <w:b/>
        </w:rPr>
        <w:t>’s Leave &amp; Compassionate Leave</w:t>
      </w:r>
    </w:p>
    <w:p w14:paraId="2D3B0ACE" w14:textId="597116B4" w:rsidR="005C0A9B" w:rsidRPr="003C6857" w:rsidRDefault="005C0A9B" w:rsidP="005C0A9B">
      <w:pPr>
        <w:spacing w:after="200" w:line="276" w:lineRule="auto"/>
        <w:rPr>
          <w:rFonts w:ascii="Museo Sans 300" w:eastAsiaTheme="minorEastAsia" w:hAnsi="Museo Sans 300" w:cs="Museo Sans 300"/>
          <w:szCs w:val="22"/>
          <w:lang w:eastAsia="en-AU"/>
        </w:rPr>
      </w:pPr>
      <w:r w:rsidRPr="003C6857">
        <w:rPr>
          <w:rFonts w:ascii="Museo Sans 300" w:eastAsiaTheme="minorEastAsia" w:hAnsi="Museo Sans 300" w:cs="Museo Sans 300"/>
          <w:szCs w:val="22"/>
          <w:lang w:eastAsia="en-AU"/>
        </w:rPr>
        <w:t>Personal/carer’s leave and compassionate leave are provided for in the National Employment Standards (NES) and Inclusion Melbourne’s Conditions of Employment policy.</w:t>
      </w:r>
    </w:p>
    <w:p w14:paraId="032D1D87" w14:textId="77777777" w:rsidR="005C0A9B" w:rsidRDefault="005C0A9B" w:rsidP="005C0A9B">
      <w:pPr>
        <w:pStyle w:val="BodyText"/>
        <w:kinsoku w:val="0"/>
        <w:overflowPunct w:val="0"/>
        <w:rPr>
          <w:b/>
        </w:rPr>
      </w:pPr>
      <w:r>
        <w:rPr>
          <w:b/>
        </w:rPr>
        <w:t>Ceremonial Leave</w:t>
      </w:r>
    </w:p>
    <w:p w14:paraId="74D285C1" w14:textId="77777777" w:rsidR="005C0A9B" w:rsidRDefault="005C0A9B" w:rsidP="005C0A9B">
      <w:pPr>
        <w:pStyle w:val="BodyText"/>
        <w:kinsoku w:val="0"/>
        <w:overflowPunct w:val="0"/>
        <w:jc w:val="both"/>
      </w:pPr>
      <w:r>
        <w:t>An employee who is legitimately required by indigenous tradition to be absent from work for Aboriginal or Torres Strait Islander ceremonial purposes will be entitled to up to 10 working days unpaid leave in any one year, with the approval of the Chief Executive Officer.  Further details refer Inclusion Melbourne’s Conditions of Employment policy.</w:t>
      </w:r>
    </w:p>
    <w:p w14:paraId="4B62226B" w14:textId="77777777" w:rsidR="005C0A9B" w:rsidRPr="00916207" w:rsidRDefault="005C0A9B" w:rsidP="005C0A9B">
      <w:pPr>
        <w:pStyle w:val="BodyText"/>
        <w:kinsoku w:val="0"/>
        <w:overflowPunct w:val="0"/>
        <w:rPr>
          <w:sz w:val="10"/>
          <w:szCs w:val="21"/>
        </w:rPr>
      </w:pPr>
    </w:p>
    <w:p w14:paraId="0ECF439B" w14:textId="77777777" w:rsidR="005C0A9B" w:rsidRDefault="005C0A9B" w:rsidP="005C0A9B">
      <w:pPr>
        <w:pStyle w:val="BodyText"/>
        <w:kinsoku w:val="0"/>
        <w:overflowPunct w:val="0"/>
        <w:rPr>
          <w:b/>
        </w:rPr>
      </w:pPr>
      <w:r>
        <w:rPr>
          <w:b/>
        </w:rPr>
        <w:t>Parental Leave</w:t>
      </w:r>
    </w:p>
    <w:p w14:paraId="406157E4" w14:textId="77777777" w:rsidR="005C0A9B" w:rsidRDefault="005C0A9B" w:rsidP="005C0A9B">
      <w:pPr>
        <w:pStyle w:val="BodyText"/>
        <w:kinsoku w:val="0"/>
        <w:overflowPunct w:val="0"/>
        <w:jc w:val="both"/>
      </w:pPr>
      <w:r>
        <w:t>Parental Leave is provided for in the National Employment Standards (NES) and Inclusion Melbourne’s Parental Leave policy.</w:t>
      </w:r>
    </w:p>
    <w:p w14:paraId="7175A3B6" w14:textId="77777777" w:rsidR="005C0A9B" w:rsidRPr="00055FE8" w:rsidRDefault="005C0A9B" w:rsidP="005C0A9B">
      <w:pPr>
        <w:pStyle w:val="BodyText"/>
        <w:kinsoku w:val="0"/>
        <w:overflowPunct w:val="0"/>
        <w:rPr>
          <w:sz w:val="12"/>
          <w:szCs w:val="21"/>
        </w:rPr>
      </w:pPr>
    </w:p>
    <w:p w14:paraId="4240DCE4" w14:textId="77777777" w:rsidR="005C0A9B" w:rsidRPr="00916207" w:rsidRDefault="005C0A9B" w:rsidP="005C0A9B">
      <w:pPr>
        <w:pStyle w:val="BodyText"/>
        <w:kinsoku w:val="0"/>
        <w:overflowPunct w:val="0"/>
        <w:rPr>
          <w:sz w:val="10"/>
          <w:szCs w:val="21"/>
        </w:rPr>
      </w:pPr>
    </w:p>
    <w:p w14:paraId="4D66E461" w14:textId="77777777" w:rsidR="005C0A9B" w:rsidRDefault="005C0A9B" w:rsidP="005C0A9B">
      <w:pPr>
        <w:pStyle w:val="BodyText"/>
        <w:kinsoku w:val="0"/>
        <w:overflowPunct w:val="0"/>
        <w:rPr>
          <w:b/>
        </w:rPr>
      </w:pPr>
      <w:r>
        <w:rPr>
          <w:b/>
        </w:rPr>
        <w:t>Designated Breaks</w:t>
      </w:r>
    </w:p>
    <w:p w14:paraId="7F543700" w14:textId="77777777" w:rsidR="005C0A9B" w:rsidRPr="00034F22" w:rsidRDefault="005C0A9B" w:rsidP="005C0A9B">
      <w:pPr>
        <w:pStyle w:val="BodyText"/>
        <w:kinsoku w:val="0"/>
        <w:overflowPunct w:val="0"/>
        <w:jc w:val="both"/>
      </w:pPr>
      <w:r w:rsidRPr="00034F22">
        <w:t>It is a long established custom and practice of Inclusion Melbourne (and prior to that Gawith Villa) to close for business over the Christmas/New Year period and during designated staff professional development days.  Staff should discuss specific work requirements with their manager.  A calendar will be developed for each business unit and will be distributed to staff each year, identifying dates of service closure and public holidays.</w:t>
      </w:r>
    </w:p>
    <w:p w14:paraId="5CCEEC11" w14:textId="77777777" w:rsidR="005C0A9B" w:rsidRPr="00916207" w:rsidRDefault="005C0A9B" w:rsidP="005C0A9B">
      <w:pPr>
        <w:pStyle w:val="BodyText"/>
        <w:kinsoku w:val="0"/>
        <w:overflowPunct w:val="0"/>
        <w:rPr>
          <w:sz w:val="12"/>
        </w:rPr>
      </w:pPr>
    </w:p>
    <w:p w14:paraId="094325C4" w14:textId="77777777" w:rsidR="005C0A9B" w:rsidRDefault="005C0A9B" w:rsidP="005C0A9B">
      <w:pPr>
        <w:pStyle w:val="BodyText"/>
        <w:kinsoku w:val="0"/>
        <w:overflowPunct w:val="0"/>
        <w:rPr>
          <w:b/>
        </w:rPr>
      </w:pPr>
      <w:r>
        <w:rPr>
          <w:b/>
        </w:rPr>
        <w:t>Termination of Appointment</w:t>
      </w:r>
    </w:p>
    <w:p w14:paraId="700C7EA8" w14:textId="77777777" w:rsidR="005C0A9B" w:rsidRDefault="005C0A9B" w:rsidP="005C0A9B">
      <w:pPr>
        <w:pStyle w:val="BodyText"/>
        <w:kinsoku w:val="0"/>
        <w:overflowPunct w:val="0"/>
        <w:jc w:val="both"/>
      </w:pPr>
      <w:r>
        <w:t>Notice of termination is provided for in the NES.   The notice of termination required to be given by an employee is the same as that required of an employer except that there is no requirement on the employee to give additional notice based on the age of the employee concerned. If an employee fails to give the required notice the employer may withhold from any monies due to the employee on termination under the award or the NES, an amount in respect of the period of notice required by this clause less any period of notice actually given by the employee. The period of notice is as follows:</w:t>
      </w:r>
    </w:p>
    <w:p w14:paraId="2A63E48D" w14:textId="77777777" w:rsidR="005C0A9B" w:rsidRPr="00F051F5" w:rsidRDefault="005C0A9B" w:rsidP="005C0A9B">
      <w:pPr>
        <w:pStyle w:val="BodyText"/>
        <w:numPr>
          <w:ilvl w:val="0"/>
          <w:numId w:val="48"/>
        </w:numPr>
        <w:tabs>
          <w:tab w:val="left" w:pos="6771"/>
        </w:tabs>
        <w:kinsoku w:val="0"/>
        <w:overflowPunct w:val="0"/>
        <w:spacing w:before="120"/>
      </w:pPr>
      <w:r w:rsidRPr="00F051F5">
        <w:t>1 year or less</w:t>
      </w:r>
      <w:r>
        <w:tab/>
      </w:r>
      <w:r w:rsidRPr="00F051F5">
        <w:t>1 week</w:t>
      </w:r>
    </w:p>
    <w:p w14:paraId="5543AFE4" w14:textId="77777777" w:rsidR="005C0A9B" w:rsidRPr="00F051F5" w:rsidRDefault="005C0A9B" w:rsidP="005C0A9B">
      <w:pPr>
        <w:pStyle w:val="BodyText"/>
        <w:numPr>
          <w:ilvl w:val="0"/>
          <w:numId w:val="48"/>
        </w:numPr>
        <w:tabs>
          <w:tab w:val="left" w:pos="6771"/>
        </w:tabs>
        <w:kinsoku w:val="0"/>
        <w:overflowPunct w:val="0"/>
      </w:pPr>
      <w:r w:rsidRPr="00F051F5">
        <w:t>1 year and up to the completion of 3 years</w:t>
      </w:r>
      <w:r w:rsidRPr="00F051F5">
        <w:tab/>
        <w:t>2 weeks</w:t>
      </w:r>
    </w:p>
    <w:p w14:paraId="20BFA049" w14:textId="77777777" w:rsidR="005C0A9B" w:rsidRPr="00F051F5" w:rsidRDefault="005C0A9B" w:rsidP="005C0A9B">
      <w:pPr>
        <w:pStyle w:val="BodyText"/>
        <w:numPr>
          <w:ilvl w:val="0"/>
          <w:numId w:val="48"/>
        </w:numPr>
        <w:tabs>
          <w:tab w:val="left" w:pos="6771"/>
        </w:tabs>
        <w:kinsoku w:val="0"/>
        <w:overflowPunct w:val="0"/>
      </w:pPr>
      <w:r w:rsidRPr="00F051F5">
        <w:t>3 years and up to the completion of 5 years</w:t>
      </w:r>
      <w:r w:rsidRPr="00F051F5">
        <w:tab/>
        <w:t>3 weeks</w:t>
      </w:r>
    </w:p>
    <w:p w14:paraId="7274DDEB" w14:textId="77777777" w:rsidR="005C0A9B" w:rsidRPr="00F051F5" w:rsidRDefault="005C0A9B" w:rsidP="005C0A9B">
      <w:pPr>
        <w:pStyle w:val="BodyText"/>
        <w:numPr>
          <w:ilvl w:val="0"/>
          <w:numId w:val="48"/>
        </w:numPr>
        <w:tabs>
          <w:tab w:val="left" w:pos="6771"/>
        </w:tabs>
        <w:kinsoku w:val="0"/>
        <w:overflowPunct w:val="0"/>
        <w:spacing w:after="120"/>
      </w:pPr>
      <w:r w:rsidRPr="00F051F5">
        <w:t>5 years and over</w:t>
      </w:r>
      <w:r w:rsidRPr="00F051F5">
        <w:tab/>
        <w:t>4 weeks</w:t>
      </w:r>
    </w:p>
    <w:p w14:paraId="08727291" w14:textId="77777777" w:rsidR="005C0A9B" w:rsidRPr="00916207" w:rsidRDefault="005C0A9B" w:rsidP="005C0A9B">
      <w:pPr>
        <w:pStyle w:val="BodyText"/>
        <w:kinsoku w:val="0"/>
        <w:overflowPunct w:val="0"/>
        <w:rPr>
          <w:sz w:val="10"/>
        </w:rPr>
      </w:pPr>
    </w:p>
    <w:p w14:paraId="29A1D143" w14:textId="77777777" w:rsidR="005C0A9B" w:rsidRDefault="005C0A9B" w:rsidP="005C0A9B">
      <w:pPr>
        <w:pStyle w:val="BodyText"/>
        <w:kinsoku w:val="0"/>
        <w:overflowPunct w:val="0"/>
        <w:ind w:right="-165"/>
      </w:pPr>
      <w:r>
        <w:t>In addition, employees over 45 years of age at the time of the giving of notice with not less than two years continuous service are enti</w:t>
      </w:r>
      <w:r w:rsidRPr="00C95C0D">
        <w:t>t</w:t>
      </w:r>
      <w:r>
        <w:t>led to an additional week's notice.</w:t>
      </w:r>
    </w:p>
    <w:p w14:paraId="3FE5ADBD" w14:textId="77777777" w:rsidR="005C0A9B" w:rsidRPr="00916207" w:rsidRDefault="005C0A9B" w:rsidP="005C0A9B">
      <w:pPr>
        <w:pStyle w:val="BodyText"/>
        <w:kinsoku w:val="0"/>
        <w:overflowPunct w:val="0"/>
        <w:ind w:right="-165"/>
        <w:rPr>
          <w:sz w:val="16"/>
        </w:rPr>
      </w:pPr>
    </w:p>
    <w:p w14:paraId="6947008D" w14:textId="77777777" w:rsidR="005C0A9B" w:rsidRPr="00ED3854" w:rsidRDefault="005C0A9B" w:rsidP="005C0A9B">
      <w:pPr>
        <w:pStyle w:val="BodyText"/>
        <w:kinsoku w:val="0"/>
        <w:overflowPunct w:val="0"/>
        <w:ind w:right="-165"/>
        <w:rPr>
          <w:b/>
        </w:rPr>
      </w:pPr>
      <w:r w:rsidRPr="006E00AB">
        <w:rPr>
          <w:b/>
        </w:rPr>
        <w:t>Right to Work in Australia</w:t>
      </w:r>
      <w:r w:rsidRPr="00ED3854">
        <w:rPr>
          <w:b/>
        </w:rPr>
        <w:t xml:space="preserve"> </w:t>
      </w:r>
    </w:p>
    <w:p w14:paraId="63ED19B5" w14:textId="77777777" w:rsidR="005C0A9B" w:rsidRPr="00ED3854" w:rsidRDefault="005C0A9B" w:rsidP="005C0A9B">
      <w:pPr>
        <w:kinsoku w:val="0"/>
        <w:overflowPunct w:val="0"/>
        <w:ind w:right="-165"/>
        <w:jc w:val="both"/>
        <w:rPr>
          <w:rFonts w:ascii="Museo Sans 300" w:eastAsiaTheme="minorEastAsia" w:hAnsi="Museo Sans 300" w:cs="Museo Sans 300"/>
          <w:szCs w:val="22"/>
          <w:lang w:eastAsia="en-AU"/>
        </w:rPr>
      </w:pPr>
      <w:r w:rsidRPr="00ED3854">
        <w:rPr>
          <w:rFonts w:ascii="Museo Sans 300" w:eastAsiaTheme="minorEastAsia" w:hAnsi="Museo Sans 300" w:cs="Museo Sans 300"/>
          <w:szCs w:val="22"/>
          <w:lang w:eastAsia="en-AU"/>
        </w:rPr>
        <w:t>You must either be an Australian citizen; or have permanent residence status; or have an appropriate visa issued by the Department of Immigration and Citizenship that entitles you to work in Australia.</w:t>
      </w:r>
    </w:p>
    <w:p w14:paraId="1A001198" w14:textId="77777777" w:rsidR="005C0A9B" w:rsidRPr="00034F22" w:rsidRDefault="005C0A9B" w:rsidP="005C0A9B">
      <w:pPr>
        <w:pStyle w:val="BodyText"/>
        <w:kinsoku w:val="0"/>
        <w:overflowPunct w:val="0"/>
        <w:ind w:right="-165"/>
        <w:jc w:val="both"/>
        <w:rPr>
          <w:sz w:val="12"/>
        </w:rPr>
      </w:pPr>
    </w:p>
    <w:p w14:paraId="0FAFA9B9" w14:textId="77777777" w:rsidR="005C0A9B" w:rsidRDefault="005C0A9B" w:rsidP="005C0A9B">
      <w:pPr>
        <w:pStyle w:val="BodyText"/>
        <w:kinsoku w:val="0"/>
        <w:overflowPunct w:val="0"/>
        <w:ind w:right="-165"/>
        <w:rPr>
          <w:b/>
        </w:rPr>
      </w:pPr>
      <w:r w:rsidRPr="00EB0AA8">
        <w:rPr>
          <w:b/>
        </w:rPr>
        <w:t>Smoke Free Work Place</w:t>
      </w:r>
    </w:p>
    <w:p w14:paraId="610EC5D8" w14:textId="77777777" w:rsidR="005C0A9B" w:rsidRDefault="005C0A9B" w:rsidP="005C0A9B">
      <w:pPr>
        <w:pStyle w:val="BodyText"/>
        <w:kinsoku w:val="0"/>
        <w:overflowPunct w:val="0"/>
        <w:ind w:right="-165"/>
        <w:jc w:val="both"/>
      </w:pPr>
      <w:r>
        <w:t>The organisation has a “No smoking” policy in all Inclusion Melbourne buildings. Smoking is also prohibited in organisational vehicles.</w:t>
      </w:r>
    </w:p>
    <w:p w14:paraId="0EC8CCAF" w14:textId="77777777" w:rsidR="005C0A9B" w:rsidRPr="00916207" w:rsidRDefault="005C0A9B" w:rsidP="005C0A9B">
      <w:pPr>
        <w:pStyle w:val="BodyText"/>
        <w:kinsoku w:val="0"/>
        <w:overflowPunct w:val="0"/>
        <w:ind w:right="-165"/>
        <w:rPr>
          <w:sz w:val="12"/>
        </w:rPr>
      </w:pPr>
    </w:p>
    <w:p w14:paraId="4861078D" w14:textId="77777777" w:rsidR="005C0A9B" w:rsidRDefault="005C0A9B" w:rsidP="005C0A9B">
      <w:pPr>
        <w:pStyle w:val="BodyText"/>
        <w:kinsoku w:val="0"/>
        <w:overflowPunct w:val="0"/>
        <w:ind w:right="-165"/>
        <w:rPr>
          <w:b/>
        </w:rPr>
      </w:pPr>
      <w:r w:rsidRPr="00EB0AA8">
        <w:rPr>
          <w:b/>
        </w:rPr>
        <w:t>Criminal Record Check</w:t>
      </w:r>
    </w:p>
    <w:p w14:paraId="4D6B8BFB" w14:textId="77777777" w:rsidR="005C0A9B" w:rsidRDefault="005C0A9B" w:rsidP="005C0A9B">
      <w:pPr>
        <w:pStyle w:val="BodyText"/>
        <w:kinsoku w:val="0"/>
        <w:overflowPunct w:val="0"/>
        <w:ind w:right="-165"/>
        <w:jc w:val="both"/>
      </w:pPr>
      <w:r>
        <w:t>A criminal records police check must be undertaken prior to employment for all persons who are the preferred applicants for all positions. An unsatisfactory assessment may result in the applicant not being appointed. Appointment is subject to a satisfactory police check. An applicant who refuses to complete the appropriate forms will not be appointed.</w:t>
      </w:r>
    </w:p>
    <w:p w14:paraId="31E5FB45" w14:textId="77777777" w:rsidR="005C0A9B" w:rsidRDefault="005C0A9B" w:rsidP="005C0A9B">
      <w:pPr>
        <w:pStyle w:val="BodyText"/>
        <w:kinsoku w:val="0"/>
        <w:overflowPunct w:val="0"/>
        <w:ind w:right="-165"/>
        <w:jc w:val="both"/>
      </w:pPr>
    </w:p>
    <w:p w14:paraId="5EE54CCC" w14:textId="77777777" w:rsidR="005C0A9B" w:rsidRPr="00D9281E" w:rsidRDefault="005C0A9B" w:rsidP="005C0A9B">
      <w:pPr>
        <w:pStyle w:val="BodyText"/>
        <w:kinsoku w:val="0"/>
        <w:overflowPunct w:val="0"/>
        <w:ind w:right="-165"/>
        <w:rPr>
          <w:b/>
        </w:rPr>
      </w:pPr>
      <w:r>
        <w:rPr>
          <w:b/>
        </w:rPr>
        <w:t>Mandatory Vaccination Requirement</w:t>
      </w:r>
    </w:p>
    <w:p w14:paraId="1DC019EF" w14:textId="77777777" w:rsidR="005C0A9B" w:rsidRDefault="005C0A9B" w:rsidP="005C0A9B">
      <w:pPr>
        <w:pStyle w:val="BodyText"/>
        <w:kinsoku w:val="0"/>
        <w:overflowPunct w:val="0"/>
        <w:ind w:right="-165"/>
        <w:jc w:val="both"/>
        <w:rPr>
          <w:lang w:val="en-US"/>
        </w:rPr>
      </w:pPr>
      <w:r w:rsidRPr="00D9281E">
        <w:rPr>
          <w:lang w:val="en-US"/>
        </w:rPr>
        <w:t xml:space="preserve">It is a condition of </w:t>
      </w:r>
      <w:r>
        <w:rPr>
          <w:lang w:val="en-US"/>
        </w:rPr>
        <w:t xml:space="preserve">employment </w:t>
      </w:r>
      <w:r w:rsidRPr="00D9281E">
        <w:rPr>
          <w:lang w:val="en-US"/>
        </w:rPr>
        <w:t xml:space="preserve">that </w:t>
      </w:r>
      <w:r>
        <w:rPr>
          <w:lang w:val="en-US"/>
        </w:rPr>
        <w:t>employees comply with the Victorian Public Health Order relating to mandatory vaccination.  Evidence of vaccination (or relevant medical exemption) is required.</w:t>
      </w:r>
    </w:p>
    <w:p w14:paraId="06C9776E" w14:textId="77777777" w:rsidR="005C0A9B" w:rsidRDefault="005C0A9B" w:rsidP="005C0A9B">
      <w:pPr>
        <w:spacing w:after="200" w:line="276" w:lineRule="auto"/>
        <w:rPr>
          <w:rFonts w:ascii="Museo Sans 300" w:eastAsiaTheme="minorEastAsia" w:hAnsi="Museo Sans 300" w:cs="Museo Sans 300"/>
          <w:b/>
          <w:szCs w:val="22"/>
          <w:lang w:eastAsia="en-AU"/>
        </w:rPr>
      </w:pPr>
      <w:r>
        <w:rPr>
          <w:b/>
        </w:rPr>
        <w:br w:type="page"/>
      </w:r>
    </w:p>
    <w:p w14:paraId="79F76C15" w14:textId="77777777" w:rsidR="005C0A9B" w:rsidRPr="00055FE8" w:rsidRDefault="005C0A9B" w:rsidP="005C0A9B">
      <w:pPr>
        <w:pStyle w:val="BodyText"/>
        <w:kinsoku w:val="0"/>
        <w:overflowPunct w:val="0"/>
        <w:ind w:right="-165"/>
        <w:jc w:val="both"/>
      </w:pPr>
      <w:r w:rsidRPr="00EB0AA8">
        <w:rPr>
          <w:b/>
        </w:rPr>
        <w:lastRenderedPageBreak/>
        <w:t xml:space="preserve">Other Employment or Conflict </w:t>
      </w:r>
      <w:proofErr w:type="gramStart"/>
      <w:r w:rsidRPr="00EB0AA8">
        <w:rPr>
          <w:b/>
        </w:rPr>
        <w:t>Of</w:t>
      </w:r>
      <w:proofErr w:type="gramEnd"/>
      <w:r w:rsidRPr="00EB0AA8">
        <w:rPr>
          <w:b/>
        </w:rPr>
        <w:t xml:space="preserve"> Interest</w:t>
      </w:r>
    </w:p>
    <w:p w14:paraId="23FA5984" w14:textId="77777777" w:rsidR="005C0A9B" w:rsidRDefault="005C0A9B" w:rsidP="005C0A9B">
      <w:pPr>
        <w:pStyle w:val="BodyText"/>
        <w:kinsoku w:val="0"/>
        <w:overflowPunct w:val="0"/>
        <w:ind w:right="-165"/>
      </w:pPr>
      <w:r>
        <w:t xml:space="preserve">During your employment with Inclusion Melbourne, you must not, without the Chief Executive </w:t>
      </w:r>
      <w:proofErr w:type="gramStart"/>
      <w:r>
        <w:t>Officer’s  prior</w:t>
      </w:r>
      <w:proofErr w:type="gramEnd"/>
      <w:r>
        <w:t xml:space="preserve"> consent, undertake any appointment, position, work or other employment (whether paid or unpaid), that:</w:t>
      </w:r>
    </w:p>
    <w:p w14:paraId="5648E868" w14:textId="77777777" w:rsidR="005C0A9B" w:rsidRPr="00916207" w:rsidRDefault="005C0A9B" w:rsidP="005C0A9B">
      <w:pPr>
        <w:pStyle w:val="BodyText"/>
        <w:kinsoku w:val="0"/>
        <w:overflowPunct w:val="0"/>
        <w:ind w:right="-165"/>
        <w:rPr>
          <w:sz w:val="10"/>
        </w:rPr>
      </w:pPr>
    </w:p>
    <w:p w14:paraId="4608B440" w14:textId="77777777" w:rsidR="005C0A9B" w:rsidRPr="004A54CD" w:rsidRDefault="005C0A9B" w:rsidP="005C0A9B">
      <w:pPr>
        <w:pStyle w:val="ListParagraph"/>
        <w:widowControl w:val="0"/>
        <w:numPr>
          <w:ilvl w:val="0"/>
          <w:numId w:val="36"/>
        </w:numPr>
        <w:kinsoku w:val="0"/>
        <w:overflowPunct w:val="0"/>
        <w:autoSpaceDE w:val="0"/>
        <w:autoSpaceDN w:val="0"/>
        <w:adjustRightInd w:val="0"/>
        <w:spacing w:line="264" w:lineRule="exact"/>
        <w:ind w:right="-165"/>
        <w:contextualSpacing w:val="0"/>
        <w:rPr>
          <w:sz w:val="22"/>
        </w:rPr>
      </w:pPr>
      <w:r w:rsidRPr="004A54CD">
        <w:rPr>
          <w:sz w:val="22"/>
        </w:rPr>
        <w:t>results in you competing with Inclusion Melbourne</w:t>
      </w:r>
    </w:p>
    <w:p w14:paraId="56F7C641" w14:textId="77777777" w:rsidR="005C0A9B" w:rsidRPr="004A54CD" w:rsidRDefault="005C0A9B" w:rsidP="005C0A9B">
      <w:pPr>
        <w:pStyle w:val="ListParagraph"/>
        <w:widowControl w:val="0"/>
        <w:numPr>
          <w:ilvl w:val="0"/>
          <w:numId w:val="36"/>
        </w:numPr>
        <w:kinsoku w:val="0"/>
        <w:overflowPunct w:val="0"/>
        <w:autoSpaceDE w:val="0"/>
        <w:autoSpaceDN w:val="0"/>
        <w:adjustRightInd w:val="0"/>
        <w:spacing w:line="264" w:lineRule="exact"/>
        <w:ind w:right="-165"/>
        <w:contextualSpacing w:val="0"/>
        <w:rPr>
          <w:sz w:val="22"/>
        </w:rPr>
      </w:pPr>
      <w:r w:rsidRPr="004A54CD">
        <w:rPr>
          <w:sz w:val="22"/>
        </w:rPr>
        <w:t>(e.g. enter into a private arrangement with a family with whom you have come into contact with via Inclusion Melbourne);</w:t>
      </w:r>
    </w:p>
    <w:p w14:paraId="7A7D7EA1" w14:textId="77777777" w:rsidR="005C0A9B" w:rsidRPr="004A54CD" w:rsidRDefault="005C0A9B" w:rsidP="005C0A9B">
      <w:pPr>
        <w:pStyle w:val="ListParagraph"/>
        <w:widowControl w:val="0"/>
        <w:numPr>
          <w:ilvl w:val="0"/>
          <w:numId w:val="36"/>
        </w:numPr>
        <w:kinsoku w:val="0"/>
        <w:overflowPunct w:val="0"/>
        <w:autoSpaceDE w:val="0"/>
        <w:autoSpaceDN w:val="0"/>
        <w:adjustRightInd w:val="0"/>
        <w:spacing w:line="264" w:lineRule="exact"/>
        <w:ind w:right="-165"/>
        <w:contextualSpacing w:val="0"/>
        <w:rPr>
          <w:sz w:val="22"/>
        </w:rPr>
      </w:pPr>
      <w:r w:rsidRPr="004A54CD">
        <w:rPr>
          <w:sz w:val="22"/>
        </w:rPr>
        <w:t>results in you using confidential information</w:t>
      </w:r>
    </w:p>
    <w:p w14:paraId="3B6FF095" w14:textId="77777777" w:rsidR="005C0A9B" w:rsidRPr="004A54CD" w:rsidRDefault="005C0A9B" w:rsidP="005C0A9B">
      <w:pPr>
        <w:pStyle w:val="ListParagraph"/>
        <w:widowControl w:val="0"/>
        <w:numPr>
          <w:ilvl w:val="0"/>
          <w:numId w:val="36"/>
        </w:numPr>
        <w:kinsoku w:val="0"/>
        <w:overflowPunct w:val="0"/>
        <w:autoSpaceDE w:val="0"/>
        <w:autoSpaceDN w:val="0"/>
        <w:adjustRightInd w:val="0"/>
        <w:spacing w:line="264" w:lineRule="exact"/>
        <w:ind w:right="-165"/>
        <w:contextualSpacing w:val="0"/>
        <w:rPr>
          <w:sz w:val="22"/>
        </w:rPr>
      </w:pPr>
      <w:r w:rsidRPr="004A54CD">
        <w:rPr>
          <w:sz w:val="22"/>
        </w:rPr>
        <w:t>(e.g. client contact details) for competitive purpose or personal gain;</w:t>
      </w:r>
    </w:p>
    <w:p w14:paraId="506D54FA" w14:textId="77777777" w:rsidR="005C0A9B" w:rsidRPr="004A54CD" w:rsidRDefault="005C0A9B" w:rsidP="005C0A9B">
      <w:pPr>
        <w:pStyle w:val="ListParagraph"/>
        <w:widowControl w:val="0"/>
        <w:numPr>
          <w:ilvl w:val="0"/>
          <w:numId w:val="36"/>
        </w:numPr>
        <w:kinsoku w:val="0"/>
        <w:overflowPunct w:val="0"/>
        <w:autoSpaceDE w:val="0"/>
        <w:autoSpaceDN w:val="0"/>
        <w:adjustRightInd w:val="0"/>
        <w:spacing w:line="264" w:lineRule="exact"/>
        <w:ind w:right="-165"/>
        <w:contextualSpacing w:val="0"/>
        <w:rPr>
          <w:sz w:val="22"/>
        </w:rPr>
      </w:pPr>
      <w:r w:rsidRPr="004A54CD">
        <w:rPr>
          <w:sz w:val="22"/>
        </w:rPr>
        <w:t>otherwise adversely affects Inclusion Melbourne; or</w:t>
      </w:r>
    </w:p>
    <w:p w14:paraId="0D61D44A" w14:textId="3389A9B5" w:rsidR="005C0A9B" w:rsidRPr="004A54CD" w:rsidRDefault="005C0A9B" w:rsidP="005C0A9B">
      <w:pPr>
        <w:pStyle w:val="ListParagraph"/>
        <w:widowControl w:val="0"/>
        <w:numPr>
          <w:ilvl w:val="0"/>
          <w:numId w:val="36"/>
        </w:numPr>
        <w:kinsoku w:val="0"/>
        <w:overflowPunct w:val="0"/>
        <w:autoSpaceDE w:val="0"/>
        <w:autoSpaceDN w:val="0"/>
        <w:adjustRightInd w:val="0"/>
        <w:spacing w:line="264" w:lineRule="exact"/>
        <w:ind w:right="-165"/>
        <w:contextualSpacing w:val="0"/>
        <w:rPr>
          <w:sz w:val="22"/>
        </w:rPr>
      </w:pPr>
      <w:r>
        <w:rPr>
          <w:sz w:val="22"/>
        </w:rPr>
        <w:t>affects</w:t>
      </w:r>
      <w:r w:rsidRPr="004A54CD">
        <w:rPr>
          <w:sz w:val="22"/>
        </w:rPr>
        <w:t xml:space="preserve"> the performance of your duties to Inclusion Melbourne.</w:t>
      </w:r>
    </w:p>
    <w:p w14:paraId="7D19C9B6" w14:textId="77777777" w:rsidR="005C0A9B" w:rsidRDefault="005C0A9B" w:rsidP="005C0A9B">
      <w:pPr>
        <w:pStyle w:val="BodyText"/>
        <w:kinsoku w:val="0"/>
        <w:overflowPunct w:val="0"/>
      </w:pPr>
    </w:p>
    <w:p w14:paraId="615C391C" w14:textId="77777777" w:rsidR="005C0A9B" w:rsidRDefault="005C0A9B" w:rsidP="005C0A9B">
      <w:pPr>
        <w:pStyle w:val="BodyText"/>
        <w:kinsoku w:val="0"/>
        <w:overflowPunct w:val="0"/>
        <w:jc w:val="both"/>
      </w:pPr>
      <w:r>
        <w:t>This consent will not be reasonably withheld; Inclusion Melbourne acknowledges that part-time and casual staff are likely to hold positions with multiple employers.</w:t>
      </w:r>
    </w:p>
    <w:p w14:paraId="2A07D9E4" w14:textId="77777777" w:rsidR="005C0A9B" w:rsidRPr="00916207" w:rsidRDefault="005C0A9B" w:rsidP="005C0A9B">
      <w:pPr>
        <w:kinsoku w:val="0"/>
        <w:overflowPunct w:val="0"/>
        <w:rPr>
          <w:b/>
          <w:sz w:val="14"/>
          <w:szCs w:val="22"/>
        </w:rPr>
      </w:pPr>
    </w:p>
    <w:p w14:paraId="0A3EB6D4" w14:textId="77777777" w:rsidR="005C0A9B" w:rsidRDefault="005C0A9B" w:rsidP="005C0A9B">
      <w:pPr>
        <w:pStyle w:val="BodyText"/>
        <w:kinsoku w:val="0"/>
        <w:overflowPunct w:val="0"/>
        <w:rPr>
          <w:b/>
        </w:rPr>
      </w:pPr>
      <w:r>
        <w:rPr>
          <w:b/>
        </w:rPr>
        <w:t xml:space="preserve">Return of Documents </w:t>
      </w:r>
      <w:r w:rsidRPr="00EB0AA8">
        <w:rPr>
          <w:b/>
        </w:rPr>
        <w:t>&amp; Property</w:t>
      </w:r>
    </w:p>
    <w:p w14:paraId="22F8A2EE" w14:textId="77777777" w:rsidR="005C0A9B" w:rsidRDefault="005C0A9B" w:rsidP="005C0A9B">
      <w:pPr>
        <w:pStyle w:val="BodyText"/>
        <w:kinsoku w:val="0"/>
        <w:overflowPunct w:val="0"/>
        <w:jc w:val="both"/>
      </w:pPr>
      <w:r>
        <w:t>Upon the termination of your employment with Inclusion Melbourne, or at any time on the request of Inclusion Melbourne, you will immediately deliver up to Inclusion Melbourne, all documents which were prepared by or on behalf of Inclusion Melbourne, or which belong to any client or customer of Inclusion Melbourne, and which are in your care, custody, or control, and all other property belonging to Inclusion Melbourne.</w:t>
      </w:r>
    </w:p>
    <w:p w14:paraId="378F5BFA" w14:textId="77777777" w:rsidR="005C0A9B" w:rsidRPr="00916207" w:rsidRDefault="005C0A9B" w:rsidP="005C0A9B">
      <w:pPr>
        <w:pStyle w:val="BodyText"/>
        <w:kinsoku w:val="0"/>
        <w:overflowPunct w:val="0"/>
        <w:rPr>
          <w:b/>
          <w:sz w:val="14"/>
        </w:rPr>
      </w:pPr>
    </w:p>
    <w:p w14:paraId="11C865A8" w14:textId="77777777" w:rsidR="005C0A9B" w:rsidRDefault="005C0A9B" w:rsidP="005C0A9B">
      <w:pPr>
        <w:pStyle w:val="BodyText"/>
        <w:kinsoku w:val="0"/>
        <w:overflowPunct w:val="0"/>
        <w:rPr>
          <w:b/>
        </w:rPr>
      </w:pPr>
      <w:r w:rsidRPr="00EB0AA8">
        <w:rPr>
          <w:b/>
        </w:rPr>
        <w:t>Use of Private Vehicles for Work Related Activities</w:t>
      </w:r>
    </w:p>
    <w:p w14:paraId="4FF09DB8" w14:textId="77777777" w:rsidR="005C0A9B" w:rsidRDefault="005C0A9B" w:rsidP="005C0A9B">
      <w:pPr>
        <w:pStyle w:val="BodyText"/>
        <w:kinsoku w:val="0"/>
        <w:overflowPunct w:val="0"/>
      </w:pPr>
      <w:r>
        <w:t>Where an employee is authorised to use his/her own vehicle for work related activities, a mileage allowance is paid in accordance with the Award.  Persons using their own vehicle for work related purposes are</w:t>
      </w:r>
      <w:r w:rsidRPr="00366574">
        <w:t xml:space="preserve"> </w:t>
      </w:r>
      <w:r>
        <w:t xml:space="preserve">strongly encouraged to take out motor vehicle insurance cover and to inform their insurer of the </w:t>
      </w:r>
      <w:proofErr w:type="gramStart"/>
      <w:r>
        <w:t>work related</w:t>
      </w:r>
      <w:proofErr w:type="gramEnd"/>
      <w:r>
        <w:t xml:space="preserve"> nature of the vehicle usage.</w:t>
      </w:r>
    </w:p>
    <w:p w14:paraId="5CDF84D1" w14:textId="77777777" w:rsidR="005C0A9B" w:rsidRPr="00916207" w:rsidRDefault="005C0A9B" w:rsidP="005C0A9B">
      <w:pPr>
        <w:pStyle w:val="BodyText"/>
        <w:kinsoku w:val="0"/>
        <w:overflowPunct w:val="0"/>
        <w:rPr>
          <w:sz w:val="14"/>
        </w:rPr>
      </w:pPr>
    </w:p>
    <w:p w14:paraId="05F73220" w14:textId="77777777" w:rsidR="005C0A9B" w:rsidRDefault="005C0A9B" w:rsidP="005C0A9B">
      <w:pPr>
        <w:pStyle w:val="BodyText"/>
        <w:kinsoku w:val="0"/>
        <w:overflowPunct w:val="0"/>
        <w:rPr>
          <w:b/>
        </w:rPr>
      </w:pPr>
      <w:r>
        <w:rPr>
          <w:b/>
        </w:rPr>
        <w:t>Risk Management</w:t>
      </w:r>
    </w:p>
    <w:p w14:paraId="774AB430" w14:textId="77777777" w:rsidR="005C0A9B" w:rsidRDefault="005C0A9B" w:rsidP="005C0A9B">
      <w:pPr>
        <w:pStyle w:val="BodyText"/>
        <w:kinsoku w:val="0"/>
        <w:overflowPunct w:val="0"/>
        <w:jc w:val="both"/>
      </w:pPr>
      <w:r w:rsidRPr="0018653B">
        <w:t>All staff have a responsibility to understand and observe the Risk Management Policy and related procedures in accordance with training and instruction given, and to report any risk to their</w:t>
      </w:r>
      <w:r w:rsidRPr="0018653B">
        <w:rPr>
          <w:b/>
        </w:rPr>
        <w:t xml:space="preserve"> </w:t>
      </w:r>
      <w:r>
        <w:t xml:space="preserve">immediate supervisor. Risks that affect the organisation may result from property damage, unethical or fraudulent behaviour or illness and injury to people. </w:t>
      </w:r>
    </w:p>
    <w:p w14:paraId="07EF88FB" w14:textId="77777777" w:rsidR="005C0A9B" w:rsidRPr="00916207" w:rsidRDefault="005C0A9B" w:rsidP="005C0A9B">
      <w:pPr>
        <w:pStyle w:val="BodyText"/>
        <w:kinsoku w:val="0"/>
        <w:overflowPunct w:val="0"/>
        <w:rPr>
          <w:sz w:val="14"/>
        </w:rPr>
      </w:pPr>
    </w:p>
    <w:p w14:paraId="0B66BC42" w14:textId="77777777" w:rsidR="005C0A9B" w:rsidRDefault="005C0A9B" w:rsidP="005C0A9B">
      <w:pPr>
        <w:pStyle w:val="BodyText"/>
        <w:kinsoku w:val="0"/>
        <w:overflowPunct w:val="0"/>
        <w:rPr>
          <w:b/>
        </w:rPr>
      </w:pPr>
      <w:r>
        <w:rPr>
          <w:b/>
        </w:rPr>
        <w:t xml:space="preserve">Equal Opportunity &amp; </w:t>
      </w:r>
      <w:r w:rsidRPr="00860AD2">
        <w:rPr>
          <w:b/>
        </w:rPr>
        <w:t>Diversity</w:t>
      </w:r>
    </w:p>
    <w:p w14:paraId="7F50F6DB" w14:textId="77777777" w:rsidR="005C0A9B" w:rsidRPr="0018653B" w:rsidRDefault="005C0A9B" w:rsidP="005C0A9B">
      <w:pPr>
        <w:kinsoku w:val="0"/>
        <w:overflowPunct w:val="0"/>
        <w:jc w:val="both"/>
        <w:rPr>
          <w:rFonts w:ascii="Museo Sans 300" w:eastAsiaTheme="minorEastAsia" w:hAnsi="Museo Sans 300" w:cs="Museo Sans 300"/>
          <w:szCs w:val="22"/>
          <w:lang w:eastAsia="en-AU"/>
        </w:rPr>
      </w:pPr>
      <w:r w:rsidRPr="0018653B">
        <w:rPr>
          <w:rFonts w:ascii="Museo Sans 300" w:eastAsiaTheme="minorEastAsia" w:hAnsi="Museo Sans 300" w:cs="Museo Sans 300"/>
          <w:szCs w:val="22"/>
          <w:lang w:eastAsia="en-AU"/>
        </w:rPr>
        <w:t>All appointments will be made in conformance with the spirit and intent of the Equal Opportunity and Anti-Discrimination legislation.  Inclusion Melbourne is committed to maintaining a diverse workforce that reflects the diverse needs of the people we support.  Inclusion Melbourne is an equal opportunity employer and encourages applications from people with a disability, and from culturally and linguistically diverse backgrounds including Aboriginal and Torres Strait Islanders, and the LGBTIQ community.</w:t>
      </w:r>
    </w:p>
    <w:p w14:paraId="22315597" w14:textId="77777777" w:rsidR="00ED3854" w:rsidRPr="00916207" w:rsidRDefault="00ED3854" w:rsidP="00ED3854">
      <w:pPr>
        <w:pStyle w:val="BodyText"/>
        <w:kinsoku w:val="0"/>
        <w:overflowPunct w:val="0"/>
        <w:rPr>
          <w:b/>
          <w:sz w:val="12"/>
        </w:rPr>
      </w:pPr>
    </w:p>
    <w:p w14:paraId="59AD413E" w14:textId="77777777" w:rsidR="00ED3854" w:rsidRDefault="00ED3854" w:rsidP="00ED3854"/>
    <w:p w14:paraId="66ACDAFC" w14:textId="77777777" w:rsidR="00ED3854" w:rsidRDefault="00ED3854" w:rsidP="00ED3854">
      <w:pPr>
        <w:spacing w:after="200" w:line="276" w:lineRule="auto"/>
        <w:jc w:val="center"/>
        <w:rPr>
          <w:rFonts w:ascii="Museo Sans 300" w:hAnsi="Museo Sans 300" w:cs="Museo Sans 300"/>
          <w:b/>
          <w:noProof/>
          <w:szCs w:val="22"/>
          <w:lang w:eastAsia="en-AU"/>
        </w:rPr>
      </w:pPr>
    </w:p>
    <w:sectPr w:rsidR="00ED3854" w:rsidSect="00FD57C1">
      <w:pgSz w:w="11906" w:h="16838"/>
      <w:pgMar w:top="567" w:right="849" w:bottom="0" w:left="851"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41FF" w14:textId="77777777" w:rsidR="00E81430" w:rsidRDefault="00E81430" w:rsidP="004A3720">
      <w:r>
        <w:separator/>
      </w:r>
    </w:p>
  </w:endnote>
  <w:endnote w:type="continuationSeparator" w:id="0">
    <w:p w14:paraId="44CDEAEC" w14:textId="77777777" w:rsidR="00E81430" w:rsidRDefault="00E81430" w:rsidP="004A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Avenir-Book">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D434" w14:textId="77777777" w:rsidR="00E81430" w:rsidRDefault="00E81430" w:rsidP="004A3720">
      <w:r>
        <w:separator/>
      </w:r>
    </w:p>
  </w:footnote>
  <w:footnote w:type="continuationSeparator" w:id="0">
    <w:p w14:paraId="25D2B0E1" w14:textId="77777777" w:rsidR="00E81430" w:rsidRDefault="00E81430" w:rsidP="004A3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0" w:legacyIndent="708"/>
      <w:lvlJc w:val="left"/>
      <w:pPr>
        <w:ind w:left="709" w:hanging="708"/>
      </w:pPr>
    </w:lvl>
    <w:lvl w:ilvl="1">
      <w:start w:val="1"/>
      <w:numFmt w:val="decimal"/>
      <w:pStyle w:val="Heading2"/>
      <w:lvlText w:val="%1.%2."/>
      <w:legacy w:legacy="1" w:legacySpace="0" w:legacyIndent="708"/>
      <w:lvlJc w:val="left"/>
      <w:pPr>
        <w:ind w:left="1418" w:hanging="708"/>
      </w:pPr>
    </w:lvl>
    <w:lvl w:ilvl="2">
      <w:start w:val="1"/>
      <w:numFmt w:val="decimal"/>
      <w:pStyle w:val="Heading3"/>
      <w:lvlText w:val="%1.%2.%3."/>
      <w:legacy w:legacy="1" w:legacySpace="0" w:legacyIndent="708"/>
      <w:lvlJc w:val="left"/>
      <w:pPr>
        <w:ind w:left="2124"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0000403"/>
    <w:multiLevelType w:val="multilevel"/>
    <w:tmpl w:val="00000886"/>
    <w:lvl w:ilvl="0">
      <w:numFmt w:val="bullet"/>
      <w:lvlText w:val=""/>
      <w:lvlJc w:val="left"/>
      <w:pPr>
        <w:ind w:left="1485" w:hanging="360"/>
      </w:pPr>
      <w:rPr>
        <w:rFonts w:ascii="Symbol" w:hAnsi="Symbol"/>
        <w:b w:val="0"/>
        <w:w w:val="100"/>
        <w:sz w:val="24"/>
      </w:rPr>
    </w:lvl>
    <w:lvl w:ilvl="1">
      <w:numFmt w:val="bullet"/>
      <w:lvlText w:val="•"/>
      <w:lvlJc w:val="left"/>
      <w:pPr>
        <w:ind w:left="2336" w:hanging="360"/>
      </w:pPr>
    </w:lvl>
    <w:lvl w:ilvl="2">
      <w:numFmt w:val="bullet"/>
      <w:lvlText w:val="•"/>
      <w:lvlJc w:val="left"/>
      <w:pPr>
        <w:ind w:left="3192" w:hanging="360"/>
      </w:pPr>
    </w:lvl>
    <w:lvl w:ilvl="3">
      <w:numFmt w:val="bullet"/>
      <w:lvlText w:val="•"/>
      <w:lvlJc w:val="left"/>
      <w:pPr>
        <w:ind w:left="4048" w:hanging="360"/>
      </w:pPr>
    </w:lvl>
    <w:lvl w:ilvl="4">
      <w:numFmt w:val="bullet"/>
      <w:lvlText w:val="•"/>
      <w:lvlJc w:val="left"/>
      <w:pPr>
        <w:ind w:left="4904" w:hanging="360"/>
      </w:pPr>
    </w:lvl>
    <w:lvl w:ilvl="5">
      <w:numFmt w:val="bullet"/>
      <w:lvlText w:val="•"/>
      <w:lvlJc w:val="left"/>
      <w:pPr>
        <w:ind w:left="5760" w:hanging="360"/>
      </w:pPr>
    </w:lvl>
    <w:lvl w:ilvl="6">
      <w:numFmt w:val="bullet"/>
      <w:lvlText w:val="•"/>
      <w:lvlJc w:val="left"/>
      <w:pPr>
        <w:ind w:left="6616" w:hanging="360"/>
      </w:pPr>
    </w:lvl>
    <w:lvl w:ilvl="7">
      <w:numFmt w:val="bullet"/>
      <w:lvlText w:val="•"/>
      <w:lvlJc w:val="left"/>
      <w:pPr>
        <w:ind w:left="7472" w:hanging="360"/>
      </w:pPr>
    </w:lvl>
    <w:lvl w:ilvl="8">
      <w:numFmt w:val="bullet"/>
      <w:lvlText w:val="•"/>
      <w:lvlJc w:val="left"/>
      <w:pPr>
        <w:ind w:left="8328" w:hanging="360"/>
      </w:pPr>
    </w:lvl>
  </w:abstractNum>
  <w:abstractNum w:abstractNumId="2" w15:restartNumberingAfterBreak="0">
    <w:nsid w:val="0BA455B0"/>
    <w:multiLevelType w:val="hybridMultilevel"/>
    <w:tmpl w:val="FE546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D7FDB"/>
    <w:multiLevelType w:val="hybridMultilevel"/>
    <w:tmpl w:val="822658D6"/>
    <w:lvl w:ilvl="0" w:tplc="3DBA53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623136"/>
    <w:multiLevelType w:val="hybridMultilevel"/>
    <w:tmpl w:val="5BF0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729FF"/>
    <w:multiLevelType w:val="hybridMultilevel"/>
    <w:tmpl w:val="AA6A1AD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1D5C11E6"/>
    <w:multiLevelType w:val="hybridMultilevel"/>
    <w:tmpl w:val="AA9A4414"/>
    <w:lvl w:ilvl="0" w:tplc="FFFFFFFF">
      <w:start w:val="1"/>
      <w:numFmt w:val="bullet"/>
      <w:lvlText w:val="•"/>
      <w:lvlJc w:val="left"/>
      <w:pPr>
        <w:ind w:left="1165" w:hanging="230"/>
      </w:pPr>
      <w:rPr>
        <w:rFonts w:ascii="Tahoma" w:hAnsi="Tahoma" w:hint="default"/>
        <w:sz w:val="24"/>
        <w:szCs w:val="24"/>
      </w:rPr>
    </w:lvl>
    <w:lvl w:ilvl="1" w:tplc="0C09000D">
      <w:start w:val="1"/>
      <w:numFmt w:val="bullet"/>
      <w:lvlText w:val=""/>
      <w:lvlJc w:val="left"/>
      <w:pPr>
        <w:ind w:left="1785" w:hanging="206"/>
      </w:pPr>
      <w:rPr>
        <w:rFonts w:ascii="Wingdings" w:hAnsi="Wingdings" w:hint="default"/>
        <w:sz w:val="24"/>
        <w:szCs w:val="24"/>
      </w:rPr>
    </w:lvl>
    <w:lvl w:ilvl="2" w:tplc="4636E206">
      <w:start w:val="1"/>
      <w:numFmt w:val="bullet"/>
      <w:lvlText w:val="•"/>
      <w:lvlJc w:val="left"/>
      <w:pPr>
        <w:ind w:left="1785" w:hanging="206"/>
      </w:pPr>
      <w:rPr>
        <w:rFonts w:hint="default"/>
      </w:rPr>
    </w:lvl>
    <w:lvl w:ilvl="3" w:tplc="82CAF5AA">
      <w:start w:val="1"/>
      <w:numFmt w:val="bullet"/>
      <w:lvlText w:val="•"/>
      <w:lvlJc w:val="left"/>
      <w:pPr>
        <w:ind w:left="3040" w:hanging="206"/>
      </w:pPr>
      <w:rPr>
        <w:rFonts w:hint="default"/>
      </w:rPr>
    </w:lvl>
    <w:lvl w:ilvl="4" w:tplc="2D546004">
      <w:start w:val="1"/>
      <w:numFmt w:val="bullet"/>
      <w:lvlText w:val="•"/>
      <w:lvlJc w:val="left"/>
      <w:pPr>
        <w:ind w:left="4295" w:hanging="206"/>
      </w:pPr>
      <w:rPr>
        <w:rFonts w:hint="default"/>
      </w:rPr>
    </w:lvl>
    <w:lvl w:ilvl="5" w:tplc="18724B7E">
      <w:start w:val="1"/>
      <w:numFmt w:val="bullet"/>
      <w:lvlText w:val="•"/>
      <w:lvlJc w:val="left"/>
      <w:pPr>
        <w:ind w:left="5551" w:hanging="206"/>
      </w:pPr>
      <w:rPr>
        <w:rFonts w:hint="default"/>
      </w:rPr>
    </w:lvl>
    <w:lvl w:ilvl="6" w:tplc="9C58482C">
      <w:start w:val="1"/>
      <w:numFmt w:val="bullet"/>
      <w:lvlText w:val="•"/>
      <w:lvlJc w:val="left"/>
      <w:pPr>
        <w:ind w:left="6806" w:hanging="206"/>
      </w:pPr>
      <w:rPr>
        <w:rFonts w:hint="default"/>
      </w:rPr>
    </w:lvl>
    <w:lvl w:ilvl="7" w:tplc="2D5A4D28">
      <w:start w:val="1"/>
      <w:numFmt w:val="bullet"/>
      <w:lvlText w:val="•"/>
      <w:lvlJc w:val="left"/>
      <w:pPr>
        <w:ind w:left="8062" w:hanging="206"/>
      </w:pPr>
      <w:rPr>
        <w:rFonts w:hint="default"/>
      </w:rPr>
    </w:lvl>
    <w:lvl w:ilvl="8" w:tplc="803AA6B0">
      <w:start w:val="1"/>
      <w:numFmt w:val="bullet"/>
      <w:lvlText w:val="•"/>
      <w:lvlJc w:val="left"/>
      <w:pPr>
        <w:ind w:left="9317" w:hanging="206"/>
      </w:pPr>
      <w:rPr>
        <w:rFonts w:hint="default"/>
      </w:rPr>
    </w:lvl>
  </w:abstractNum>
  <w:abstractNum w:abstractNumId="7" w15:restartNumberingAfterBreak="0">
    <w:nsid w:val="1EA01C0B"/>
    <w:multiLevelType w:val="hybridMultilevel"/>
    <w:tmpl w:val="EE5862E8"/>
    <w:lvl w:ilvl="0" w:tplc="FFFFFFFF">
      <w:start w:val="1"/>
      <w:numFmt w:val="bullet"/>
      <w:lvlText w:val="•"/>
      <w:lvlJc w:val="left"/>
      <w:pPr>
        <w:ind w:left="1165" w:hanging="230"/>
      </w:pPr>
      <w:rPr>
        <w:rFonts w:ascii="Tahoma" w:hAnsi="Tahoma"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179DB"/>
    <w:multiLevelType w:val="hybridMultilevel"/>
    <w:tmpl w:val="4F0AC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175CD"/>
    <w:multiLevelType w:val="hybridMultilevel"/>
    <w:tmpl w:val="27EE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CB358F"/>
    <w:multiLevelType w:val="hybridMultilevel"/>
    <w:tmpl w:val="DE2CF2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2C905D32"/>
    <w:multiLevelType w:val="hybridMultilevel"/>
    <w:tmpl w:val="35F8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F81091"/>
    <w:multiLevelType w:val="hybridMultilevel"/>
    <w:tmpl w:val="92A2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EB5F14"/>
    <w:multiLevelType w:val="hybridMultilevel"/>
    <w:tmpl w:val="BB8CA37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8055F8F"/>
    <w:multiLevelType w:val="hybridMultilevel"/>
    <w:tmpl w:val="625E23E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3AC01E7A"/>
    <w:multiLevelType w:val="hybridMultilevel"/>
    <w:tmpl w:val="A358E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2C36EC"/>
    <w:multiLevelType w:val="hybridMultilevel"/>
    <w:tmpl w:val="4FB4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E2A72"/>
    <w:multiLevelType w:val="hybridMultilevel"/>
    <w:tmpl w:val="192854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996B72"/>
    <w:multiLevelType w:val="hybridMultilevel"/>
    <w:tmpl w:val="A1C6BB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9370E9F"/>
    <w:multiLevelType w:val="hybridMultilevel"/>
    <w:tmpl w:val="2FC6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294F96"/>
    <w:multiLevelType w:val="hybridMultilevel"/>
    <w:tmpl w:val="012422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16D7BA3"/>
    <w:multiLevelType w:val="hybridMultilevel"/>
    <w:tmpl w:val="65947C40"/>
    <w:lvl w:ilvl="0" w:tplc="F68C110C">
      <w:start w:val="1"/>
      <w:numFmt w:val="decimal"/>
      <w:pStyle w:val="SPP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B23BC6"/>
    <w:multiLevelType w:val="hybridMultilevel"/>
    <w:tmpl w:val="1366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BE125A"/>
    <w:multiLevelType w:val="hybridMultilevel"/>
    <w:tmpl w:val="7FB02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8817CE"/>
    <w:multiLevelType w:val="hybridMultilevel"/>
    <w:tmpl w:val="E28A4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16F95"/>
    <w:multiLevelType w:val="hybridMultilevel"/>
    <w:tmpl w:val="73B21332"/>
    <w:lvl w:ilvl="0" w:tplc="FFFFFFFF">
      <w:start w:val="1"/>
      <w:numFmt w:val="bullet"/>
      <w:lvlText w:val="•"/>
      <w:lvlJc w:val="left"/>
      <w:pPr>
        <w:ind w:left="1165" w:hanging="230"/>
      </w:pPr>
      <w:rPr>
        <w:rFonts w:ascii="Tahoma" w:hAnsi="Tahoma" w:hint="default"/>
        <w:sz w:val="24"/>
        <w:szCs w:val="24"/>
      </w:rPr>
    </w:lvl>
    <w:lvl w:ilvl="1" w:tplc="54E2C1BE">
      <w:start w:val="1"/>
      <w:numFmt w:val="bullet"/>
      <w:lvlText w:val="◦"/>
      <w:lvlJc w:val="left"/>
      <w:pPr>
        <w:ind w:left="1785" w:hanging="206"/>
      </w:pPr>
      <w:rPr>
        <w:rFonts w:ascii="Tahoma" w:eastAsia="Tahoma" w:hAnsi="Tahoma" w:hint="default"/>
        <w:sz w:val="24"/>
        <w:szCs w:val="24"/>
      </w:rPr>
    </w:lvl>
    <w:lvl w:ilvl="2" w:tplc="4636E206">
      <w:start w:val="1"/>
      <w:numFmt w:val="bullet"/>
      <w:lvlText w:val="•"/>
      <w:lvlJc w:val="left"/>
      <w:pPr>
        <w:ind w:left="1785" w:hanging="206"/>
      </w:pPr>
      <w:rPr>
        <w:rFonts w:hint="default"/>
      </w:rPr>
    </w:lvl>
    <w:lvl w:ilvl="3" w:tplc="82CAF5AA">
      <w:start w:val="1"/>
      <w:numFmt w:val="bullet"/>
      <w:lvlText w:val="•"/>
      <w:lvlJc w:val="left"/>
      <w:pPr>
        <w:ind w:left="3040" w:hanging="206"/>
      </w:pPr>
      <w:rPr>
        <w:rFonts w:hint="default"/>
      </w:rPr>
    </w:lvl>
    <w:lvl w:ilvl="4" w:tplc="2D546004">
      <w:start w:val="1"/>
      <w:numFmt w:val="bullet"/>
      <w:lvlText w:val="•"/>
      <w:lvlJc w:val="left"/>
      <w:pPr>
        <w:ind w:left="4295" w:hanging="206"/>
      </w:pPr>
      <w:rPr>
        <w:rFonts w:hint="default"/>
      </w:rPr>
    </w:lvl>
    <w:lvl w:ilvl="5" w:tplc="18724B7E">
      <w:start w:val="1"/>
      <w:numFmt w:val="bullet"/>
      <w:lvlText w:val="•"/>
      <w:lvlJc w:val="left"/>
      <w:pPr>
        <w:ind w:left="5551" w:hanging="206"/>
      </w:pPr>
      <w:rPr>
        <w:rFonts w:hint="default"/>
      </w:rPr>
    </w:lvl>
    <w:lvl w:ilvl="6" w:tplc="9C58482C">
      <w:start w:val="1"/>
      <w:numFmt w:val="bullet"/>
      <w:lvlText w:val="•"/>
      <w:lvlJc w:val="left"/>
      <w:pPr>
        <w:ind w:left="6806" w:hanging="206"/>
      </w:pPr>
      <w:rPr>
        <w:rFonts w:hint="default"/>
      </w:rPr>
    </w:lvl>
    <w:lvl w:ilvl="7" w:tplc="2D5A4D28">
      <w:start w:val="1"/>
      <w:numFmt w:val="bullet"/>
      <w:lvlText w:val="•"/>
      <w:lvlJc w:val="left"/>
      <w:pPr>
        <w:ind w:left="8062" w:hanging="206"/>
      </w:pPr>
      <w:rPr>
        <w:rFonts w:hint="default"/>
      </w:rPr>
    </w:lvl>
    <w:lvl w:ilvl="8" w:tplc="803AA6B0">
      <w:start w:val="1"/>
      <w:numFmt w:val="bullet"/>
      <w:lvlText w:val="•"/>
      <w:lvlJc w:val="left"/>
      <w:pPr>
        <w:ind w:left="9317" w:hanging="206"/>
      </w:pPr>
      <w:rPr>
        <w:rFonts w:hint="default"/>
      </w:rPr>
    </w:lvl>
  </w:abstractNum>
  <w:abstractNum w:abstractNumId="26" w15:restartNumberingAfterBreak="0">
    <w:nsid w:val="6004384C"/>
    <w:multiLevelType w:val="hybridMultilevel"/>
    <w:tmpl w:val="0C28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471BB6"/>
    <w:multiLevelType w:val="hybridMultilevel"/>
    <w:tmpl w:val="A740A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005AB6"/>
    <w:multiLevelType w:val="hybridMultilevel"/>
    <w:tmpl w:val="8FF64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831D46"/>
    <w:multiLevelType w:val="hybridMultilevel"/>
    <w:tmpl w:val="6A90939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6A2B45C8"/>
    <w:multiLevelType w:val="hybridMultilevel"/>
    <w:tmpl w:val="8460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5A10BA"/>
    <w:multiLevelType w:val="hybridMultilevel"/>
    <w:tmpl w:val="BACCA75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15:restartNumberingAfterBreak="0">
    <w:nsid w:val="6F73675E"/>
    <w:multiLevelType w:val="hybridMultilevel"/>
    <w:tmpl w:val="E79E5A2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70566003"/>
    <w:multiLevelType w:val="hybridMultilevel"/>
    <w:tmpl w:val="289E9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A25561"/>
    <w:multiLevelType w:val="hybridMultilevel"/>
    <w:tmpl w:val="51605D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75A1CD7"/>
    <w:multiLevelType w:val="hybridMultilevel"/>
    <w:tmpl w:val="1E8424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F42D08"/>
    <w:multiLevelType w:val="hybridMultilevel"/>
    <w:tmpl w:val="6AB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4"/>
  </w:num>
  <w:num w:numId="4">
    <w:abstractNumId w:val="20"/>
  </w:num>
  <w:num w:numId="5">
    <w:abstractNumId w:val="31"/>
  </w:num>
  <w:num w:numId="6">
    <w:abstractNumId w:val="13"/>
  </w:num>
  <w:num w:numId="7">
    <w:abstractNumId w:val="29"/>
  </w:num>
  <w:num w:numId="8">
    <w:abstractNumId w:val="32"/>
  </w:num>
  <w:num w:numId="9">
    <w:abstractNumId w:val="3"/>
  </w:num>
  <w:num w:numId="10">
    <w:abstractNumId w:val="17"/>
  </w:num>
  <w:num w:numId="11">
    <w:abstractNumId w:val="18"/>
  </w:num>
  <w:num w:numId="12">
    <w:abstractNumId w:val="35"/>
  </w:num>
  <w:num w:numId="13">
    <w:abstractNumId w:val="0"/>
  </w:num>
  <w:num w:numId="14">
    <w:abstractNumId w:val="0"/>
  </w:num>
  <w:num w:numId="15">
    <w:abstractNumId w:val="0"/>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0"/>
  </w:num>
  <w:num w:numId="23">
    <w:abstractNumId w:val="0"/>
  </w:num>
  <w:num w:numId="24">
    <w:abstractNumId w:val="1"/>
  </w:num>
  <w:num w:numId="25">
    <w:abstractNumId w:val="16"/>
  </w:num>
  <w:num w:numId="26">
    <w:abstractNumId w:val="30"/>
  </w:num>
  <w:num w:numId="27">
    <w:abstractNumId w:val="11"/>
  </w:num>
  <w:num w:numId="28">
    <w:abstractNumId w:val="26"/>
  </w:num>
  <w:num w:numId="29">
    <w:abstractNumId w:val="23"/>
  </w:num>
  <w:num w:numId="30">
    <w:abstractNumId w:val="36"/>
  </w:num>
  <w:num w:numId="31">
    <w:abstractNumId w:val="28"/>
  </w:num>
  <w:num w:numId="32">
    <w:abstractNumId w:val="4"/>
  </w:num>
  <w:num w:numId="33">
    <w:abstractNumId w:val="15"/>
  </w:num>
  <w:num w:numId="34">
    <w:abstractNumId w:val="19"/>
  </w:num>
  <w:num w:numId="35">
    <w:abstractNumId w:val="2"/>
  </w:num>
  <w:num w:numId="36">
    <w:abstractNumId w:val="27"/>
  </w:num>
  <w:num w:numId="37">
    <w:abstractNumId w:val="34"/>
  </w:num>
  <w:num w:numId="38">
    <w:abstractNumId w:val="21"/>
  </w:num>
  <w:num w:numId="39">
    <w:abstractNumId w:val="5"/>
  </w:num>
  <w:num w:numId="40">
    <w:abstractNumId w:val="25"/>
  </w:num>
  <w:num w:numId="41">
    <w:abstractNumId w:val="6"/>
  </w:num>
  <w:num w:numId="42">
    <w:abstractNumId w:val="10"/>
  </w:num>
  <w:num w:numId="43">
    <w:abstractNumId w:val="22"/>
  </w:num>
  <w:num w:numId="44">
    <w:abstractNumId w:val="7"/>
  </w:num>
  <w:num w:numId="45">
    <w:abstractNumId w:val="8"/>
  </w:num>
  <w:num w:numId="46">
    <w:abstractNumId w:val="0"/>
  </w:num>
  <w:num w:numId="47">
    <w:abstractNumId w:val="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23"/>
    <w:rsid w:val="00001A5F"/>
    <w:rsid w:val="00034F22"/>
    <w:rsid w:val="000404F7"/>
    <w:rsid w:val="00040EB5"/>
    <w:rsid w:val="00081B34"/>
    <w:rsid w:val="00084234"/>
    <w:rsid w:val="00097C68"/>
    <w:rsid w:val="000B10A1"/>
    <w:rsid w:val="000B598D"/>
    <w:rsid w:val="000C66EF"/>
    <w:rsid w:val="000D0C3C"/>
    <w:rsid w:val="000D2EAA"/>
    <w:rsid w:val="000F2922"/>
    <w:rsid w:val="000F6B4F"/>
    <w:rsid w:val="000F6DDE"/>
    <w:rsid w:val="000F799D"/>
    <w:rsid w:val="0011579A"/>
    <w:rsid w:val="00134055"/>
    <w:rsid w:val="00135B68"/>
    <w:rsid w:val="0013669E"/>
    <w:rsid w:val="00150127"/>
    <w:rsid w:val="001550D1"/>
    <w:rsid w:val="00171C12"/>
    <w:rsid w:val="0018653B"/>
    <w:rsid w:val="001A12FD"/>
    <w:rsid w:val="001B20DC"/>
    <w:rsid w:val="001D3151"/>
    <w:rsid w:val="00202839"/>
    <w:rsid w:val="00223C1A"/>
    <w:rsid w:val="00233F73"/>
    <w:rsid w:val="002469BD"/>
    <w:rsid w:val="00280C29"/>
    <w:rsid w:val="002A5DF1"/>
    <w:rsid w:val="002C3A46"/>
    <w:rsid w:val="002D7687"/>
    <w:rsid w:val="002D777D"/>
    <w:rsid w:val="002E3931"/>
    <w:rsid w:val="00317A64"/>
    <w:rsid w:val="0034245C"/>
    <w:rsid w:val="00343423"/>
    <w:rsid w:val="003622E7"/>
    <w:rsid w:val="0036787D"/>
    <w:rsid w:val="00377A2D"/>
    <w:rsid w:val="00393ED8"/>
    <w:rsid w:val="003A33B7"/>
    <w:rsid w:val="003C53EB"/>
    <w:rsid w:val="003C6857"/>
    <w:rsid w:val="003D2256"/>
    <w:rsid w:val="003E240E"/>
    <w:rsid w:val="00411C3E"/>
    <w:rsid w:val="00447455"/>
    <w:rsid w:val="004832DF"/>
    <w:rsid w:val="00494E01"/>
    <w:rsid w:val="004A36B7"/>
    <w:rsid w:val="004A3720"/>
    <w:rsid w:val="004B0268"/>
    <w:rsid w:val="0050432F"/>
    <w:rsid w:val="00514AA3"/>
    <w:rsid w:val="005521C2"/>
    <w:rsid w:val="00554973"/>
    <w:rsid w:val="00596E87"/>
    <w:rsid w:val="005A1D03"/>
    <w:rsid w:val="005A7AD7"/>
    <w:rsid w:val="005A7D5D"/>
    <w:rsid w:val="005B2A0F"/>
    <w:rsid w:val="005B61E3"/>
    <w:rsid w:val="005C0A9B"/>
    <w:rsid w:val="005D6F35"/>
    <w:rsid w:val="005E1E59"/>
    <w:rsid w:val="005E591A"/>
    <w:rsid w:val="005F29D8"/>
    <w:rsid w:val="005F7B1A"/>
    <w:rsid w:val="006173BF"/>
    <w:rsid w:val="0064427A"/>
    <w:rsid w:val="00667B1C"/>
    <w:rsid w:val="00687829"/>
    <w:rsid w:val="006A0477"/>
    <w:rsid w:val="006C6BB2"/>
    <w:rsid w:val="006D0990"/>
    <w:rsid w:val="006F3B44"/>
    <w:rsid w:val="00714708"/>
    <w:rsid w:val="00722B2C"/>
    <w:rsid w:val="00723D06"/>
    <w:rsid w:val="00735E44"/>
    <w:rsid w:val="00764931"/>
    <w:rsid w:val="00786555"/>
    <w:rsid w:val="007B6192"/>
    <w:rsid w:val="007E402E"/>
    <w:rsid w:val="007F048A"/>
    <w:rsid w:val="007F0AA9"/>
    <w:rsid w:val="00821B25"/>
    <w:rsid w:val="00826205"/>
    <w:rsid w:val="00826390"/>
    <w:rsid w:val="00880B74"/>
    <w:rsid w:val="008B1F07"/>
    <w:rsid w:val="008C0D2D"/>
    <w:rsid w:val="008C527E"/>
    <w:rsid w:val="008E4C31"/>
    <w:rsid w:val="009425E4"/>
    <w:rsid w:val="009700C9"/>
    <w:rsid w:val="00974975"/>
    <w:rsid w:val="00987ED5"/>
    <w:rsid w:val="00996EE1"/>
    <w:rsid w:val="009C1665"/>
    <w:rsid w:val="009F0314"/>
    <w:rsid w:val="009F6639"/>
    <w:rsid w:val="00A028F4"/>
    <w:rsid w:val="00A219B7"/>
    <w:rsid w:val="00A45B0F"/>
    <w:rsid w:val="00A84F69"/>
    <w:rsid w:val="00A90216"/>
    <w:rsid w:val="00A9225F"/>
    <w:rsid w:val="00AA4CCD"/>
    <w:rsid w:val="00AE5B07"/>
    <w:rsid w:val="00B37476"/>
    <w:rsid w:val="00B46DDB"/>
    <w:rsid w:val="00B52BE2"/>
    <w:rsid w:val="00B85CBE"/>
    <w:rsid w:val="00B920C6"/>
    <w:rsid w:val="00B93F12"/>
    <w:rsid w:val="00B952F4"/>
    <w:rsid w:val="00BD1BAF"/>
    <w:rsid w:val="00BE15CA"/>
    <w:rsid w:val="00BE1DBC"/>
    <w:rsid w:val="00BF44F6"/>
    <w:rsid w:val="00BF6D97"/>
    <w:rsid w:val="00BF7AD3"/>
    <w:rsid w:val="00C1054B"/>
    <w:rsid w:val="00C20A7A"/>
    <w:rsid w:val="00C273B0"/>
    <w:rsid w:val="00C441DA"/>
    <w:rsid w:val="00C44493"/>
    <w:rsid w:val="00C5148E"/>
    <w:rsid w:val="00C57DFB"/>
    <w:rsid w:val="00C851F7"/>
    <w:rsid w:val="00CA5AC9"/>
    <w:rsid w:val="00D20F62"/>
    <w:rsid w:val="00D36E3D"/>
    <w:rsid w:val="00D55F01"/>
    <w:rsid w:val="00D573E7"/>
    <w:rsid w:val="00D72038"/>
    <w:rsid w:val="00D912C9"/>
    <w:rsid w:val="00DB5E4B"/>
    <w:rsid w:val="00DC5898"/>
    <w:rsid w:val="00DD5AF3"/>
    <w:rsid w:val="00DE67C2"/>
    <w:rsid w:val="00E032AA"/>
    <w:rsid w:val="00E0681B"/>
    <w:rsid w:val="00E45C9A"/>
    <w:rsid w:val="00E81430"/>
    <w:rsid w:val="00E854D4"/>
    <w:rsid w:val="00E92D45"/>
    <w:rsid w:val="00EA0351"/>
    <w:rsid w:val="00EC14A6"/>
    <w:rsid w:val="00ED027F"/>
    <w:rsid w:val="00ED3854"/>
    <w:rsid w:val="00ED7C04"/>
    <w:rsid w:val="00EE144B"/>
    <w:rsid w:val="00EE5C85"/>
    <w:rsid w:val="00EF7BF4"/>
    <w:rsid w:val="00F0341B"/>
    <w:rsid w:val="00F34536"/>
    <w:rsid w:val="00F500EA"/>
    <w:rsid w:val="00F538A7"/>
    <w:rsid w:val="00F70136"/>
    <w:rsid w:val="00F84F34"/>
    <w:rsid w:val="00FB7EA5"/>
    <w:rsid w:val="00FC3259"/>
    <w:rsid w:val="00FD2594"/>
    <w:rsid w:val="00FD57C1"/>
    <w:rsid w:val="00FE3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A952"/>
  <w15:docId w15:val="{61E37694-5F35-473B-AD39-1D3A3541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seo Sans 300" w:eastAsiaTheme="minorHAnsi" w:hAnsi="Museo Sans 300"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4A6"/>
    <w:pPr>
      <w:spacing w:after="0" w:line="240" w:lineRule="auto"/>
    </w:pPr>
    <w:rPr>
      <w:rFonts w:ascii="Arial" w:eastAsia="Times New Roman" w:hAnsi="Arial" w:cs="Times New Roman"/>
      <w:szCs w:val="20"/>
    </w:rPr>
  </w:style>
  <w:style w:type="paragraph" w:styleId="Heading1">
    <w:name w:val="heading 1"/>
    <w:basedOn w:val="Normal"/>
    <w:next w:val="NormalIndent"/>
    <w:link w:val="Heading1Char"/>
    <w:qFormat/>
    <w:rsid w:val="00343423"/>
    <w:pPr>
      <w:keepNext/>
      <w:numPr>
        <w:numId w:val="1"/>
      </w:numPr>
      <w:spacing w:before="240" w:after="240"/>
      <w:outlineLvl w:val="0"/>
    </w:pPr>
    <w:rPr>
      <w:b/>
      <w:kern w:val="28"/>
      <w:sz w:val="24"/>
    </w:rPr>
  </w:style>
  <w:style w:type="paragraph" w:styleId="Heading2">
    <w:name w:val="heading 2"/>
    <w:basedOn w:val="Normal"/>
    <w:next w:val="Normal"/>
    <w:link w:val="Heading2Char"/>
    <w:qFormat/>
    <w:rsid w:val="00343423"/>
    <w:pPr>
      <w:keepNext/>
      <w:numPr>
        <w:ilvl w:val="1"/>
        <w:numId w:val="1"/>
      </w:numPr>
      <w:spacing w:before="240" w:after="120"/>
      <w:ind w:hanging="709"/>
      <w:outlineLvl w:val="1"/>
    </w:pPr>
    <w:rPr>
      <w:caps/>
      <w:sz w:val="20"/>
    </w:rPr>
  </w:style>
  <w:style w:type="paragraph" w:styleId="Heading3">
    <w:name w:val="heading 3"/>
    <w:basedOn w:val="Normal"/>
    <w:next w:val="Normal"/>
    <w:link w:val="Heading3Char"/>
    <w:uiPriority w:val="9"/>
    <w:qFormat/>
    <w:rsid w:val="00343423"/>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link w:val="Heading4Char"/>
    <w:qFormat/>
    <w:rsid w:val="00343423"/>
    <w:pPr>
      <w:keepNext/>
      <w:numPr>
        <w:ilvl w:val="3"/>
        <w:numId w:val="1"/>
      </w:numPr>
      <w:spacing w:before="240" w:after="60"/>
      <w:outlineLvl w:val="3"/>
    </w:pPr>
    <w:rPr>
      <w:rFonts w:ascii="Times New Roman" w:hAnsi="Times New Roman"/>
      <w:b/>
      <w:i/>
      <w:sz w:val="24"/>
    </w:rPr>
  </w:style>
  <w:style w:type="paragraph" w:styleId="Heading5">
    <w:name w:val="heading 5"/>
    <w:basedOn w:val="Normal"/>
    <w:next w:val="Normal"/>
    <w:link w:val="Heading5Char"/>
    <w:qFormat/>
    <w:rsid w:val="00343423"/>
    <w:pPr>
      <w:numPr>
        <w:ilvl w:val="4"/>
        <w:numId w:val="1"/>
      </w:numPr>
      <w:spacing w:before="240" w:after="60"/>
      <w:outlineLvl w:val="4"/>
    </w:pPr>
  </w:style>
  <w:style w:type="paragraph" w:styleId="Heading6">
    <w:name w:val="heading 6"/>
    <w:basedOn w:val="Normal"/>
    <w:next w:val="Normal"/>
    <w:link w:val="Heading6Char"/>
    <w:qFormat/>
    <w:rsid w:val="00343423"/>
    <w:pPr>
      <w:numPr>
        <w:ilvl w:val="5"/>
        <w:numId w:val="1"/>
      </w:numPr>
      <w:spacing w:before="240" w:after="60"/>
      <w:outlineLvl w:val="5"/>
    </w:pPr>
    <w:rPr>
      <w:i/>
    </w:rPr>
  </w:style>
  <w:style w:type="paragraph" w:styleId="Heading7">
    <w:name w:val="heading 7"/>
    <w:basedOn w:val="Normal"/>
    <w:next w:val="Normal"/>
    <w:link w:val="Heading7Char"/>
    <w:qFormat/>
    <w:rsid w:val="00343423"/>
    <w:pPr>
      <w:numPr>
        <w:ilvl w:val="6"/>
        <w:numId w:val="1"/>
      </w:numPr>
      <w:spacing w:before="240" w:after="60"/>
      <w:outlineLvl w:val="6"/>
    </w:pPr>
    <w:rPr>
      <w:sz w:val="20"/>
    </w:rPr>
  </w:style>
  <w:style w:type="paragraph" w:styleId="Heading8">
    <w:name w:val="heading 8"/>
    <w:basedOn w:val="Normal"/>
    <w:next w:val="Normal"/>
    <w:link w:val="Heading8Char"/>
    <w:qFormat/>
    <w:rsid w:val="00343423"/>
    <w:pPr>
      <w:numPr>
        <w:ilvl w:val="7"/>
        <w:numId w:val="1"/>
      </w:numPr>
      <w:spacing w:before="240" w:after="60"/>
      <w:outlineLvl w:val="7"/>
    </w:pPr>
    <w:rPr>
      <w:i/>
      <w:sz w:val="20"/>
    </w:rPr>
  </w:style>
  <w:style w:type="paragraph" w:styleId="Heading9">
    <w:name w:val="heading 9"/>
    <w:basedOn w:val="Normal"/>
    <w:next w:val="Normal"/>
    <w:link w:val="Heading9Char"/>
    <w:qFormat/>
    <w:rsid w:val="00343423"/>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23"/>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343423"/>
    <w:rPr>
      <w:rFonts w:ascii="Arial" w:eastAsia="Times New Roman" w:hAnsi="Arial" w:cs="Times New Roman"/>
      <w:caps/>
      <w:sz w:val="20"/>
      <w:szCs w:val="20"/>
    </w:rPr>
  </w:style>
  <w:style w:type="character" w:customStyle="1" w:styleId="Heading3Char">
    <w:name w:val="Heading 3 Char"/>
    <w:basedOn w:val="DefaultParagraphFont"/>
    <w:link w:val="Heading3"/>
    <w:uiPriority w:val="9"/>
    <w:rsid w:val="0034342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43423"/>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343423"/>
    <w:rPr>
      <w:rFonts w:ascii="Arial" w:eastAsia="Times New Roman" w:hAnsi="Arial" w:cs="Times New Roman"/>
      <w:szCs w:val="20"/>
    </w:rPr>
  </w:style>
  <w:style w:type="character" w:customStyle="1" w:styleId="Heading6Char">
    <w:name w:val="Heading 6 Char"/>
    <w:basedOn w:val="DefaultParagraphFont"/>
    <w:link w:val="Heading6"/>
    <w:rsid w:val="00343423"/>
    <w:rPr>
      <w:rFonts w:ascii="Arial" w:eastAsia="Times New Roman" w:hAnsi="Arial" w:cs="Times New Roman"/>
      <w:i/>
      <w:szCs w:val="20"/>
    </w:rPr>
  </w:style>
  <w:style w:type="character" w:customStyle="1" w:styleId="Heading7Char">
    <w:name w:val="Heading 7 Char"/>
    <w:basedOn w:val="DefaultParagraphFont"/>
    <w:link w:val="Heading7"/>
    <w:rsid w:val="00343423"/>
    <w:rPr>
      <w:rFonts w:ascii="Arial" w:eastAsia="Times New Roman" w:hAnsi="Arial" w:cs="Times New Roman"/>
      <w:sz w:val="20"/>
      <w:szCs w:val="20"/>
    </w:rPr>
  </w:style>
  <w:style w:type="character" w:customStyle="1" w:styleId="Heading8Char">
    <w:name w:val="Heading 8 Char"/>
    <w:basedOn w:val="DefaultParagraphFont"/>
    <w:link w:val="Heading8"/>
    <w:rsid w:val="00343423"/>
    <w:rPr>
      <w:rFonts w:ascii="Arial" w:eastAsia="Times New Roman" w:hAnsi="Arial" w:cs="Times New Roman"/>
      <w:i/>
      <w:sz w:val="20"/>
      <w:szCs w:val="20"/>
    </w:rPr>
  </w:style>
  <w:style w:type="character" w:customStyle="1" w:styleId="Heading9Char">
    <w:name w:val="Heading 9 Char"/>
    <w:basedOn w:val="DefaultParagraphFont"/>
    <w:link w:val="Heading9"/>
    <w:rsid w:val="00343423"/>
    <w:rPr>
      <w:rFonts w:ascii="Arial" w:eastAsia="Times New Roman" w:hAnsi="Arial" w:cs="Times New Roman"/>
      <w:i/>
      <w:sz w:val="18"/>
      <w:szCs w:val="20"/>
    </w:rPr>
  </w:style>
  <w:style w:type="paragraph" w:styleId="NormalIndent">
    <w:name w:val="Normal Indent"/>
    <w:basedOn w:val="Normal"/>
    <w:rsid w:val="00343423"/>
    <w:pPr>
      <w:spacing w:after="240"/>
      <w:ind w:left="720"/>
    </w:pPr>
  </w:style>
  <w:style w:type="paragraph" w:styleId="ListParagraph">
    <w:name w:val="List Paragraph"/>
    <w:basedOn w:val="Normal"/>
    <w:uiPriority w:val="34"/>
    <w:qFormat/>
    <w:rsid w:val="00BE1DBC"/>
    <w:pPr>
      <w:ind w:left="720"/>
      <w:contextualSpacing/>
    </w:pPr>
    <w:rPr>
      <w:rFonts w:ascii="Museo Sans 300" w:eastAsiaTheme="minorHAnsi" w:hAnsi="Museo Sans 300"/>
      <w:sz w:val="20"/>
      <w:szCs w:val="22"/>
    </w:rPr>
  </w:style>
  <w:style w:type="paragraph" w:styleId="Header">
    <w:name w:val="header"/>
    <w:basedOn w:val="Normal"/>
    <w:link w:val="HeaderChar"/>
    <w:rsid w:val="00DC5898"/>
    <w:pPr>
      <w:tabs>
        <w:tab w:val="center" w:pos="4320"/>
        <w:tab w:val="right" w:pos="8640"/>
      </w:tabs>
    </w:pPr>
    <w:rPr>
      <w:rFonts w:eastAsia="Times"/>
      <w:sz w:val="20"/>
    </w:rPr>
  </w:style>
  <w:style w:type="character" w:customStyle="1" w:styleId="HeaderChar">
    <w:name w:val="Header Char"/>
    <w:basedOn w:val="DefaultParagraphFont"/>
    <w:link w:val="Header"/>
    <w:rsid w:val="00DC5898"/>
    <w:rPr>
      <w:rFonts w:ascii="Arial" w:eastAsia="Times" w:hAnsi="Arial" w:cs="Times New Roman"/>
      <w:sz w:val="20"/>
      <w:szCs w:val="20"/>
    </w:rPr>
  </w:style>
  <w:style w:type="paragraph" w:styleId="PlainText">
    <w:name w:val="Plain Text"/>
    <w:basedOn w:val="Normal"/>
    <w:link w:val="PlainTextChar"/>
    <w:rsid w:val="00DC58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left="720"/>
    </w:pPr>
    <w:rPr>
      <w:rFonts w:ascii="Courier New" w:hAnsi="Courier New" w:cs="Courier New"/>
      <w:szCs w:val="22"/>
    </w:rPr>
  </w:style>
  <w:style w:type="character" w:customStyle="1" w:styleId="PlainTextChar">
    <w:name w:val="Plain Text Char"/>
    <w:basedOn w:val="DefaultParagraphFont"/>
    <w:link w:val="PlainText"/>
    <w:rsid w:val="00DC5898"/>
    <w:rPr>
      <w:rFonts w:ascii="Courier New" w:eastAsia="Times New Roman" w:hAnsi="Courier New" w:cs="Courier New"/>
    </w:rPr>
  </w:style>
  <w:style w:type="paragraph" w:styleId="BalloonText">
    <w:name w:val="Balloon Text"/>
    <w:basedOn w:val="Normal"/>
    <w:link w:val="BalloonTextChar"/>
    <w:uiPriority w:val="99"/>
    <w:semiHidden/>
    <w:unhideWhenUsed/>
    <w:rsid w:val="002E3931"/>
    <w:rPr>
      <w:rFonts w:ascii="Tahoma" w:hAnsi="Tahoma" w:cs="Tahoma"/>
      <w:sz w:val="16"/>
      <w:szCs w:val="16"/>
    </w:rPr>
  </w:style>
  <w:style w:type="character" w:customStyle="1" w:styleId="BalloonTextChar">
    <w:name w:val="Balloon Text Char"/>
    <w:basedOn w:val="DefaultParagraphFont"/>
    <w:link w:val="BalloonText"/>
    <w:uiPriority w:val="99"/>
    <w:semiHidden/>
    <w:rsid w:val="002E3931"/>
    <w:rPr>
      <w:rFonts w:ascii="Tahoma" w:eastAsia="Times New Roman" w:hAnsi="Tahoma" w:cs="Tahoma"/>
      <w:sz w:val="16"/>
      <w:szCs w:val="16"/>
    </w:rPr>
  </w:style>
  <w:style w:type="paragraph" w:styleId="BodyText">
    <w:name w:val="Body Text"/>
    <w:basedOn w:val="Normal"/>
    <w:link w:val="BodyTextChar"/>
    <w:uiPriority w:val="1"/>
    <w:qFormat/>
    <w:rsid w:val="00AE5B07"/>
    <w:pPr>
      <w:widowControl w:val="0"/>
      <w:autoSpaceDE w:val="0"/>
      <w:autoSpaceDN w:val="0"/>
      <w:adjustRightInd w:val="0"/>
    </w:pPr>
    <w:rPr>
      <w:rFonts w:ascii="Museo Sans 300" w:eastAsiaTheme="minorEastAsia" w:hAnsi="Museo Sans 300" w:cs="Museo Sans 300"/>
      <w:szCs w:val="22"/>
      <w:lang w:eastAsia="en-AU"/>
    </w:rPr>
  </w:style>
  <w:style w:type="character" w:customStyle="1" w:styleId="BodyTextChar">
    <w:name w:val="Body Text Char"/>
    <w:basedOn w:val="DefaultParagraphFont"/>
    <w:link w:val="BodyText"/>
    <w:uiPriority w:val="1"/>
    <w:rsid w:val="00AE5B07"/>
    <w:rPr>
      <w:rFonts w:eastAsiaTheme="minorEastAsia" w:cs="Museo Sans 300"/>
      <w:lang w:eastAsia="en-AU"/>
    </w:rPr>
  </w:style>
  <w:style w:type="table" w:styleId="TableGrid">
    <w:name w:val="Table Grid"/>
    <w:basedOn w:val="TableNormal"/>
    <w:uiPriority w:val="59"/>
    <w:rsid w:val="00393ED8"/>
    <w:pPr>
      <w:spacing w:after="0" w:line="240" w:lineRule="auto"/>
    </w:pPr>
    <w:rPr>
      <w:rFonts w:asciiTheme="minorHAnsi" w:eastAsiaTheme="minorEastAsia" w:hAnsiTheme="minorHAns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3ED8"/>
    <w:rPr>
      <w:rFonts w:ascii="Times New Roman" w:hAnsi="Times New Roman"/>
      <w:sz w:val="24"/>
      <w:szCs w:val="24"/>
    </w:rPr>
  </w:style>
  <w:style w:type="character" w:styleId="Strong">
    <w:name w:val="Strong"/>
    <w:basedOn w:val="DefaultParagraphFont"/>
    <w:uiPriority w:val="22"/>
    <w:qFormat/>
    <w:rsid w:val="00393ED8"/>
    <w:rPr>
      <w:b/>
      <w:bCs/>
    </w:rPr>
  </w:style>
  <w:style w:type="paragraph" w:styleId="Footer">
    <w:name w:val="footer"/>
    <w:basedOn w:val="Normal"/>
    <w:link w:val="FooterChar"/>
    <w:uiPriority w:val="99"/>
    <w:unhideWhenUsed/>
    <w:rsid w:val="004A3720"/>
    <w:pPr>
      <w:tabs>
        <w:tab w:val="center" w:pos="4513"/>
        <w:tab w:val="right" w:pos="9026"/>
      </w:tabs>
    </w:pPr>
  </w:style>
  <w:style w:type="character" w:customStyle="1" w:styleId="FooterChar">
    <w:name w:val="Footer Char"/>
    <w:basedOn w:val="DefaultParagraphFont"/>
    <w:link w:val="Footer"/>
    <w:uiPriority w:val="99"/>
    <w:rsid w:val="004A3720"/>
    <w:rPr>
      <w:rFonts w:ascii="Arial" w:eastAsia="Times New Roman" w:hAnsi="Arial" w:cs="Times New Roman"/>
      <w:szCs w:val="20"/>
    </w:rPr>
  </w:style>
  <w:style w:type="paragraph" w:customStyle="1" w:styleId="SPPHEADING2">
    <w:name w:val="SPP HEADING 2"/>
    <w:basedOn w:val="Normal"/>
    <w:link w:val="SPPHEADING2Char"/>
    <w:qFormat/>
    <w:rsid w:val="00034F22"/>
    <w:pPr>
      <w:widowControl w:val="0"/>
      <w:numPr>
        <w:numId w:val="38"/>
      </w:numPr>
      <w:suppressAutoHyphens/>
      <w:autoSpaceDE w:val="0"/>
      <w:autoSpaceDN w:val="0"/>
      <w:adjustRightInd w:val="0"/>
      <w:spacing w:after="120"/>
      <w:textAlignment w:val="center"/>
    </w:pPr>
    <w:rPr>
      <w:rFonts w:ascii="Museo Sans 300" w:eastAsia="Calibri" w:hAnsi="Museo Sans 300" w:cs="Avenir-Book"/>
      <w:b/>
      <w:color w:val="404040"/>
      <w:sz w:val="20"/>
      <w:lang w:val="en-GB" w:eastAsia="en-AU"/>
    </w:rPr>
  </w:style>
  <w:style w:type="character" w:customStyle="1" w:styleId="SPPHEADING2Char">
    <w:name w:val="SPP HEADING 2 Char"/>
    <w:basedOn w:val="DefaultParagraphFont"/>
    <w:link w:val="SPPHEADING2"/>
    <w:rsid w:val="00034F22"/>
    <w:rPr>
      <w:rFonts w:eastAsia="Calibri" w:cs="Avenir-Book"/>
      <w:b/>
      <w:color w:val="404040"/>
      <w:sz w:val="20"/>
      <w:szCs w:val="20"/>
      <w:lang w:val="en-GB" w:eastAsia="en-AU"/>
    </w:rPr>
  </w:style>
  <w:style w:type="paragraph" w:customStyle="1" w:styleId="Default">
    <w:name w:val="Default"/>
    <w:rsid w:val="00317A6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9DDAA5106524787C805005B7EF52D" ma:contentTypeVersion="18" ma:contentTypeDescription="Create a new document." ma:contentTypeScope="" ma:versionID="7f80ad238b3b15e59de8da67ceadd68f">
  <xsd:schema xmlns:xsd="http://www.w3.org/2001/XMLSchema" xmlns:xs="http://www.w3.org/2001/XMLSchema" xmlns:p="http://schemas.microsoft.com/office/2006/metadata/properties" xmlns:ns2="3031d5e8-a1c7-4059-9ff0-19691e6d4c18" xmlns:ns3="d1abd7a1-172b-4c35-a5b2-03526a736136" xmlns:ns4="83d7df5f-801f-4cf6-9ea8-c27a8237a940" targetNamespace="http://schemas.microsoft.com/office/2006/metadata/properties" ma:root="true" ma:fieldsID="7900dbf2bb86fd9d7dac734eb0c5cac3" ns2:_="" ns3:_="" ns4:_="">
    <xsd:import namespace="3031d5e8-a1c7-4059-9ff0-19691e6d4c18"/>
    <xsd:import namespace="d1abd7a1-172b-4c35-a5b2-03526a736136"/>
    <xsd:import namespace="83d7df5f-801f-4cf6-9ea8-c27a8237a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1d5e8-a1c7-4059-9ff0-19691e6d4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db6340-8792-4728-8fcf-c5ab49fbd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bd7a1-172b-4c35-a5b2-03526a7361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7df5f-801f-4cf6-9ea8-c27a8237a94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8001b25-5c03-49f9-9ae1-f0f92ea9d59f}" ma:internalName="TaxCatchAll" ma:showField="CatchAllData" ma:web="83d7df5f-801f-4cf6-9ea8-c27a823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abd7a1-172b-4c35-a5b2-03526a736136">
      <UserInfo>
        <DisplayName>Danny Smith</DisplayName>
        <AccountId>42</AccountId>
        <AccountType/>
      </UserInfo>
      <UserInfo>
        <DisplayName>Archana Kadam</DisplayName>
        <AccountId>38</AccountId>
        <AccountType/>
      </UserInfo>
      <UserInfo>
        <DisplayName>Liz Hunnekens</DisplayName>
        <AccountId>57</AccountId>
        <AccountType/>
      </UserInfo>
      <UserInfo>
        <DisplayName>Robert Wilson 2</DisplayName>
        <AccountId>75</AccountId>
        <AccountType/>
      </UserInfo>
      <UserInfo>
        <DisplayName>Anna Shelton</DisplayName>
        <AccountId>653</AccountId>
        <AccountType/>
      </UserInfo>
      <UserInfo>
        <DisplayName>Gabriela Bordos</DisplayName>
        <AccountId>131</AccountId>
        <AccountType/>
      </UserInfo>
    </SharedWithUsers>
    <TaxCatchAll xmlns="83d7df5f-801f-4cf6-9ea8-c27a8237a940" xsi:nil="true"/>
    <lcf76f155ced4ddcb4097134ff3c332f xmlns="3031d5e8-a1c7-4059-9ff0-19691e6d4c18">
      <Terms xmlns="http://schemas.microsoft.com/office/infopath/2007/PartnerControls"/>
    </lcf76f155ced4ddcb4097134ff3c332f>
    <_Flow_SignoffStatus xmlns="3031d5e8-a1c7-4059-9ff0-19691e6d4c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44EF1-0BFB-4CCD-8272-D4DB39238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1d5e8-a1c7-4059-9ff0-19691e6d4c18"/>
    <ds:schemaRef ds:uri="d1abd7a1-172b-4c35-a5b2-03526a736136"/>
    <ds:schemaRef ds:uri="83d7df5f-801f-4cf6-9ea8-c27a823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E8BF6-D0A7-4472-B5E3-3B43FE3458A0}">
  <ds:schemaRefs>
    <ds:schemaRef ds:uri="http://schemas.microsoft.com/office/2006/metadata/properties"/>
    <ds:schemaRef ds:uri="http://schemas.microsoft.com/office/infopath/2007/PartnerControls"/>
    <ds:schemaRef ds:uri="d1abd7a1-172b-4c35-a5b2-03526a736136"/>
    <ds:schemaRef ds:uri="83d7df5f-801f-4cf6-9ea8-c27a8237a940"/>
    <ds:schemaRef ds:uri="3031d5e8-a1c7-4059-9ff0-19691e6d4c18"/>
  </ds:schemaRefs>
</ds:datastoreItem>
</file>

<file path=customXml/itemProps3.xml><?xml version="1.0" encoding="utf-8"?>
<ds:datastoreItem xmlns:ds="http://schemas.openxmlformats.org/officeDocument/2006/customXml" ds:itemID="{ED99B0DB-1A9A-45DD-94DC-0DE22DFA96DB}">
  <ds:schemaRefs>
    <ds:schemaRef ds:uri="http://schemas.microsoft.com/sharepoint/v3/contenttype/forms"/>
  </ds:schemaRefs>
</ds:datastoreItem>
</file>

<file path=customXml/itemProps4.xml><?xml version="1.0" encoding="utf-8"?>
<ds:datastoreItem xmlns:ds="http://schemas.openxmlformats.org/officeDocument/2006/customXml" ds:itemID="{FF5E2D50-8037-47AF-A434-078FBFD8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Trainer and Assessor</vt:lpstr>
    </vt:vector>
  </TitlesOfParts>
  <Company>Hewlett-Packard Company</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 and Assessor</dc:title>
  <dc:creator>Kathy Lewer</dc:creator>
  <cp:lastModifiedBy>Zoe Spurling</cp:lastModifiedBy>
  <cp:revision>2</cp:revision>
  <cp:lastPrinted>2020-05-06T03:42:00Z</cp:lastPrinted>
  <dcterms:created xsi:type="dcterms:W3CDTF">2023-12-03T23:29:00Z</dcterms:created>
  <dcterms:modified xsi:type="dcterms:W3CDTF">2023-12-03T23:29:00Z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0x01010005B9DDAA5106524787C805005B7EF52D</vt:lpwstr>
  </property>
  <property fmtid="{D5CDD505-2E9C-101B-9397-08002B2CF9AE}" pid="4" name="VIC Human Services Standards">
    <vt:lpwstr>75;#Not Yet|3b04abd4-b7e1-4f0a-b6c3-056507f30782</vt:lpwstr>
  </property>
  <property fmtid="{D5CDD505-2E9C-101B-9397-08002B2CF9AE}" pid="5" name="ISO 9001 2015">
    <vt:lpwstr>74;#Null|520e70c4-ec2e-46f6-89d9-ebdd1674d382</vt:lpwstr>
  </property>
  <property fmtid="{D5CDD505-2E9C-101B-9397-08002B2CF9AE}" pid="6" name="NDIS Practice Standards">
    <vt:lpwstr>73;#Null|20c54b2a-5568-4497-adfa-dd6a6a8e746a</vt:lpwstr>
  </property>
  <property fmtid="{D5CDD505-2E9C-101B-9397-08002B2CF9AE}" pid="7" name="Department">
    <vt:lpwstr>12;#Inclusion Training|7c6da632-c764-4926-814b-25de92b37140</vt:lpwstr>
  </property>
  <property fmtid="{D5CDD505-2E9C-101B-9397-08002B2CF9AE}" pid="8" name="Document Type">
    <vt:lpwstr>20;#Position Description|3b43d231-9ec7-4413-8088-0bbffbd0f165</vt:lpwstr>
  </property>
  <property fmtid="{D5CDD505-2E9C-101B-9397-08002B2CF9AE}" pid="9" name="MediaServiceImageTags">
    <vt:lpwstr/>
  </property>
</Properties>
</file>